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B174"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_____________________________________________,</w:t>
      </w:r>
    </w:p>
    <w:p w14:paraId="2012A142"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EMŠO:__________________________, </w:t>
      </w:r>
    </w:p>
    <w:p w14:paraId="05C12CF5"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davčna številka:___________________, </w:t>
      </w:r>
    </w:p>
    <w:p w14:paraId="5EE66D85"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v nadaljnjem besedilu: najemodajalec</w:t>
      </w:r>
    </w:p>
    <w:p w14:paraId="49048233" w14:textId="77777777" w:rsidR="00F02B31" w:rsidRPr="00473CA6" w:rsidRDefault="00F02B31" w:rsidP="00F02B31">
      <w:pPr>
        <w:spacing w:after="0" w:line="240" w:lineRule="auto"/>
        <w:rPr>
          <w:rFonts w:ascii="Arial Narrow" w:eastAsia="Times New Roman" w:hAnsi="Arial Narrow" w:cs="Tahoma"/>
          <w:sz w:val="24"/>
          <w:szCs w:val="24"/>
          <w:lang w:eastAsia="sl-SI"/>
        </w:rPr>
      </w:pPr>
    </w:p>
    <w:p w14:paraId="4D03B42B"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in</w:t>
      </w:r>
    </w:p>
    <w:p w14:paraId="2223C711" w14:textId="77777777" w:rsidR="00F02B31" w:rsidRPr="00473CA6" w:rsidRDefault="00F02B31" w:rsidP="00F02B31">
      <w:pPr>
        <w:spacing w:after="0" w:line="240" w:lineRule="auto"/>
        <w:rPr>
          <w:rFonts w:ascii="Arial Narrow" w:eastAsia="Times New Roman" w:hAnsi="Arial Narrow" w:cs="Tahoma"/>
          <w:sz w:val="24"/>
          <w:szCs w:val="24"/>
          <w:lang w:eastAsia="sl-SI"/>
        </w:rPr>
      </w:pPr>
    </w:p>
    <w:p w14:paraId="51988ACD"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VRTEC CICIBAN NOVO MESTO, </w:t>
      </w:r>
      <w:proofErr w:type="spellStart"/>
      <w:r w:rsidRPr="00473CA6">
        <w:rPr>
          <w:rFonts w:ascii="Arial Narrow" w:eastAsia="Times New Roman" w:hAnsi="Arial Narrow" w:cs="Tahoma"/>
          <w:sz w:val="24"/>
          <w:szCs w:val="24"/>
          <w:lang w:eastAsia="sl-SI"/>
        </w:rPr>
        <w:t>Ragovska</w:t>
      </w:r>
      <w:proofErr w:type="spellEnd"/>
      <w:r w:rsidRPr="00473CA6">
        <w:rPr>
          <w:rFonts w:ascii="Arial Narrow" w:eastAsia="Times New Roman" w:hAnsi="Arial Narrow" w:cs="Tahoma"/>
          <w:sz w:val="24"/>
          <w:szCs w:val="24"/>
          <w:lang w:eastAsia="sl-SI"/>
        </w:rPr>
        <w:t xml:space="preserve"> ulica 18, 8000 Novo mesto, ki ga zastopa ravnateljica </w:t>
      </w:r>
    </w:p>
    <w:p w14:paraId="6411BA14"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Jožefa Zec</w:t>
      </w:r>
    </w:p>
    <w:p w14:paraId="171C88C7"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matična številka 50559110000,  </w:t>
      </w:r>
    </w:p>
    <w:p w14:paraId="3CB80945"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davčna številka 43385966,</w:t>
      </w:r>
    </w:p>
    <w:p w14:paraId="7B4860C6"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v nadaljnjem besedilu: najemnik</w:t>
      </w:r>
    </w:p>
    <w:p w14:paraId="22B57B6D" w14:textId="77777777" w:rsidR="00F02B31" w:rsidRPr="00473CA6" w:rsidRDefault="00F02B31" w:rsidP="00F02B31">
      <w:pPr>
        <w:spacing w:after="0" w:line="240" w:lineRule="auto"/>
        <w:rPr>
          <w:rFonts w:ascii="Arial Narrow" w:eastAsia="Times New Roman" w:hAnsi="Arial Narrow" w:cs="Tahoma"/>
          <w:sz w:val="24"/>
          <w:szCs w:val="24"/>
          <w:lang w:eastAsia="sl-SI"/>
        </w:rPr>
      </w:pPr>
    </w:p>
    <w:p w14:paraId="274CC2DD"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ter</w:t>
      </w:r>
    </w:p>
    <w:p w14:paraId="46DC6FF3" w14:textId="77777777" w:rsidR="00F02B31" w:rsidRPr="00473CA6" w:rsidRDefault="00F02B31" w:rsidP="00F02B31">
      <w:pPr>
        <w:spacing w:after="0" w:line="240" w:lineRule="auto"/>
        <w:rPr>
          <w:rFonts w:ascii="Arial Narrow" w:eastAsia="Times New Roman" w:hAnsi="Arial Narrow" w:cs="Tahoma"/>
          <w:sz w:val="24"/>
          <w:szCs w:val="24"/>
          <w:lang w:eastAsia="sl-SI"/>
        </w:rPr>
      </w:pPr>
    </w:p>
    <w:p w14:paraId="11BFAB0D"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MESTNA OBČINA NOVO MESTO, Seidlova cesta 1, 8000 Novo mesto, ki jo zastopa župan Gregor </w:t>
      </w:r>
      <w:proofErr w:type="spellStart"/>
      <w:r w:rsidRPr="00473CA6">
        <w:rPr>
          <w:rFonts w:ascii="Arial Narrow" w:eastAsia="Times New Roman" w:hAnsi="Arial Narrow" w:cs="Tahoma"/>
          <w:sz w:val="24"/>
          <w:szCs w:val="24"/>
          <w:lang w:eastAsia="sl-SI"/>
        </w:rPr>
        <w:t>Macedoni</w:t>
      </w:r>
      <w:proofErr w:type="spellEnd"/>
      <w:r w:rsidRPr="00473CA6">
        <w:rPr>
          <w:rFonts w:ascii="Arial Narrow" w:eastAsia="Times New Roman" w:hAnsi="Arial Narrow" w:cs="Tahoma"/>
          <w:sz w:val="24"/>
          <w:szCs w:val="24"/>
          <w:lang w:eastAsia="sl-SI"/>
        </w:rPr>
        <w:t>,</w:t>
      </w:r>
    </w:p>
    <w:p w14:paraId="0111C92C"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matična številka 58832880000,</w:t>
      </w:r>
    </w:p>
    <w:p w14:paraId="225F6059"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davčna številka 48768111,</w:t>
      </w:r>
    </w:p>
    <w:p w14:paraId="3FFFF520" w14:textId="77777777" w:rsidR="00F02B31" w:rsidRPr="00473CA6" w:rsidRDefault="00F02B31" w:rsidP="00F02B31">
      <w:pPr>
        <w:spacing w:after="0" w:line="240" w:lineRule="auto"/>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v nadaljnjem besedilu: ustanoviteljica</w:t>
      </w:r>
    </w:p>
    <w:p w14:paraId="596B93D8" w14:textId="77777777" w:rsidR="00F02B31" w:rsidRPr="00473CA6" w:rsidRDefault="00F02B31" w:rsidP="00F02B31">
      <w:pPr>
        <w:spacing w:after="0" w:line="240" w:lineRule="auto"/>
        <w:rPr>
          <w:rFonts w:ascii="Arial Narrow" w:eastAsia="Times New Roman" w:hAnsi="Arial Narrow" w:cs="Tahoma"/>
          <w:sz w:val="24"/>
          <w:szCs w:val="24"/>
          <w:lang w:eastAsia="sl-SI"/>
        </w:rPr>
      </w:pPr>
    </w:p>
    <w:p w14:paraId="0F13A515" w14:textId="77777777" w:rsidR="00F02B31" w:rsidRPr="00EA607D" w:rsidRDefault="00F02B31" w:rsidP="00F02B31">
      <w:pPr>
        <w:spacing w:after="0" w:line="240" w:lineRule="auto"/>
        <w:rPr>
          <w:rFonts w:ascii="Arial Narrow" w:eastAsia="Times New Roman" w:hAnsi="Arial Narrow" w:cs="Tahoma"/>
          <w:sz w:val="24"/>
          <w:szCs w:val="24"/>
          <w:lang w:eastAsia="sl-SI"/>
        </w:rPr>
      </w:pPr>
    </w:p>
    <w:p w14:paraId="7FB0C169" w14:textId="77777777" w:rsidR="00F02B31" w:rsidRPr="00EA607D" w:rsidRDefault="00F02B31" w:rsidP="00F02B31">
      <w:pPr>
        <w:spacing w:after="0" w:line="240" w:lineRule="auto"/>
        <w:rPr>
          <w:rFonts w:ascii="Arial Narrow" w:eastAsia="Times New Roman" w:hAnsi="Arial Narrow" w:cs="Tahoma"/>
          <w:sz w:val="24"/>
          <w:szCs w:val="24"/>
          <w:lang w:eastAsia="sl-SI"/>
        </w:rPr>
      </w:pPr>
    </w:p>
    <w:p w14:paraId="3AF8CE7C" w14:textId="77777777" w:rsidR="00F02B31" w:rsidRPr="00EA607D" w:rsidRDefault="00F02B31" w:rsidP="00F02B31">
      <w:pPr>
        <w:spacing w:after="0" w:line="240" w:lineRule="auto"/>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se sporazumno dogovorijo in sklenejo</w:t>
      </w:r>
    </w:p>
    <w:p w14:paraId="76162FE7" w14:textId="77777777" w:rsidR="00F02B31" w:rsidRPr="00EA607D" w:rsidRDefault="00F02B31" w:rsidP="00F02B31">
      <w:pPr>
        <w:spacing w:after="0" w:line="240" w:lineRule="auto"/>
        <w:rPr>
          <w:rFonts w:ascii="Arial Narrow" w:eastAsia="Times New Roman" w:hAnsi="Arial Narrow" w:cs="Tahoma"/>
          <w:sz w:val="24"/>
          <w:szCs w:val="24"/>
          <w:lang w:eastAsia="sl-SI"/>
        </w:rPr>
      </w:pPr>
    </w:p>
    <w:p w14:paraId="4C38AE59" w14:textId="77777777" w:rsidR="00F02B31" w:rsidRPr="00EA607D" w:rsidRDefault="00F02B31" w:rsidP="00F02B31">
      <w:pPr>
        <w:spacing w:after="0" w:line="240" w:lineRule="auto"/>
        <w:rPr>
          <w:rFonts w:ascii="Arial Narrow" w:eastAsia="Times New Roman" w:hAnsi="Arial Narrow" w:cs="Tahoma"/>
          <w:sz w:val="24"/>
          <w:szCs w:val="24"/>
          <w:lang w:eastAsia="sl-SI"/>
        </w:rPr>
      </w:pPr>
    </w:p>
    <w:p w14:paraId="358568DF" w14:textId="77777777" w:rsidR="00F02B31" w:rsidRDefault="00F02B31" w:rsidP="006C4FDD">
      <w:pPr>
        <w:spacing w:after="0" w:line="240" w:lineRule="auto"/>
        <w:jc w:val="center"/>
        <w:rPr>
          <w:rFonts w:ascii="Arial Narrow" w:eastAsia="Times New Roman" w:hAnsi="Arial Narrow" w:cs="Tahoma"/>
          <w:b/>
          <w:sz w:val="24"/>
          <w:szCs w:val="24"/>
          <w:lang w:eastAsia="sl-SI"/>
        </w:rPr>
      </w:pPr>
      <w:r w:rsidRPr="00EA607D">
        <w:rPr>
          <w:rFonts w:ascii="Arial Narrow" w:eastAsia="Times New Roman" w:hAnsi="Arial Narrow" w:cs="Tahoma"/>
          <w:b/>
          <w:sz w:val="24"/>
          <w:szCs w:val="24"/>
          <w:lang w:eastAsia="sl-SI"/>
        </w:rPr>
        <w:t>NAJEMNO POGODBO</w:t>
      </w:r>
    </w:p>
    <w:p w14:paraId="5A14F300" w14:textId="77777777" w:rsidR="006C4FDD" w:rsidRPr="00EA607D" w:rsidRDefault="006C4FDD" w:rsidP="006C4FDD">
      <w:pPr>
        <w:spacing w:after="0" w:line="240" w:lineRule="auto"/>
        <w:jc w:val="center"/>
        <w:rPr>
          <w:rFonts w:ascii="Arial Narrow" w:eastAsia="Times New Roman" w:hAnsi="Arial Narrow" w:cs="Tahoma"/>
          <w:b/>
          <w:sz w:val="24"/>
          <w:szCs w:val="24"/>
          <w:lang w:eastAsia="sl-SI"/>
        </w:rPr>
      </w:pPr>
    </w:p>
    <w:p w14:paraId="70BB257B"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5699E1C2" w14:textId="77777777" w:rsidR="00F02B31" w:rsidRDefault="00F02B31" w:rsidP="00F02B31">
      <w:pPr>
        <w:spacing w:after="0" w:line="240" w:lineRule="auto"/>
        <w:jc w:val="both"/>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Predmet najema</w:t>
      </w:r>
    </w:p>
    <w:p w14:paraId="6876B5E7" w14:textId="77777777" w:rsidR="00F02B31" w:rsidRPr="0083486C" w:rsidRDefault="00F02B31" w:rsidP="00F02B31">
      <w:pPr>
        <w:spacing w:after="0" w:line="240" w:lineRule="auto"/>
        <w:jc w:val="both"/>
        <w:rPr>
          <w:rFonts w:ascii="Arial Narrow" w:eastAsia="Times New Roman" w:hAnsi="Arial Narrow" w:cs="Tahoma"/>
          <w:b/>
          <w:i/>
          <w:sz w:val="24"/>
          <w:szCs w:val="24"/>
          <w:lang w:eastAsia="sl-SI"/>
        </w:rPr>
      </w:pPr>
    </w:p>
    <w:p w14:paraId="2D2D445F" w14:textId="77777777" w:rsidR="00F02B31" w:rsidRPr="00473CA6" w:rsidRDefault="00F02B31" w:rsidP="00F02B31">
      <w:pPr>
        <w:spacing w:after="0" w:line="240" w:lineRule="auto"/>
        <w:jc w:val="both"/>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 xml:space="preserve">S to pogodbo najemodajalec daje, najemnik pa prevzame v najem prostore, ki se nahajajo v ____________________________ na parcelni številki_________________.  </w:t>
      </w:r>
    </w:p>
    <w:p w14:paraId="3CA4C81A" w14:textId="77777777" w:rsidR="00F02B31" w:rsidRPr="00473CA6" w:rsidRDefault="00F02B31" w:rsidP="00F02B31">
      <w:pPr>
        <w:spacing w:after="0" w:line="240" w:lineRule="auto"/>
        <w:jc w:val="both"/>
        <w:rPr>
          <w:rFonts w:ascii="Arial Narrow" w:eastAsia="Times New Roman" w:hAnsi="Arial Narrow" w:cs="Tahoma"/>
          <w:sz w:val="24"/>
          <w:szCs w:val="24"/>
          <w:lang w:eastAsia="sl-SI"/>
        </w:rPr>
      </w:pPr>
    </w:p>
    <w:p w14:paraId="189D7440" w14:textId="77777777" w:rsidR="00F02B31" w:rsidRPr="00473CA6" w:rsidRDefault="00F02B31" w:rsidP="00F02B31">
      <w:pPr>
        <w:spacing w:after="0" w:line="240" w:lineRule="auto"/>
        <w:jc w:val="both"/>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V naravi je predmet najema (opis poslovnega prostora):</w:t>
      </w:r>
    </w:p>
    <w:p w14:paraId="6B8176D1" w14:textId="77777777" w:rsidR="00F02B31" w:rsidRPr="00473CA6" w:rsidRDefault="00F02B31" w:rsidP="00F02B31">
      <w:pPr>
        <w:spacing w:after="0" w:line="240" w:lineRule="auto"/>
        <w:jc w:val="both"/>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w:t>
      </w:r>
    </w:p>
    <w:p w14:paraId="60B81946" w14:textId="77777777" w:rsidR="00F02B31" w:rsidRPr="00473CA6" w:rsidRDefault="00F02B31" w:rsidP="00F02B31">
      <w:pPr>
        <w:spacing w:after="0" w:line="240" w:lineRule="auto"/>
        <w:jc w:val="both"/>
        <w:rPr>
          <w:rFonts w:ascii="Arial Narrow" w:eastAsia="Times New Roman" w:hAnsi="Arial Narrow" w:cs="Tahoma"/>
          <w:sz w:val="24"/>
          <w:szCs w:val="24"/>
          <w:lang w:eastAsia="sl-SI"/>
        </w:rPr>
      </w:pPr>
    </w:p>
    <w:p w14:paraId="11AE7B42" w14:textId="77777777" w:rsidR="00F02B31" w:rsidRDefault="00F02B31" w:rsidP="00F02B31">
      <w:pPr>
        <w:spacing w:after="0" w:line="240" w:lineRule="auto"/>
        <w:jc w:val="both"/>
        <w:rPr>
          <w:rFonts w:ascii="Arial Narrow" w:eastAsia="Times New Roman" w:hAnsi="Arial Narrow" w:cs="Tahoma"/>
          <w:sz w:val="24"/>
          <w:szCs w:val="24"/>
          <w:lang w:eastAsia="sl-SI"/>
        </w:rPr>
      </w:pPr>
      <w:r w:rsidRPr="00473CA6">
        <w:rPr>
          <w:rFonts w:ascii="Arial Narrow" w:eastAsia="Times New Roman" w:hAnsi="Arial Narrow" w:cs="Tahoma"/>
          <w:sz w:val="24"/>
          <w:szCs w:val="24"/>
          <w:lang w:eastAsia="sl-SI"/>
        </w:rPr>
        <w:t>Najemodajalec in najemnik sta v naravi določila vse površine, ki so predmet najema po tej pogodbi in so najemniku ob podpisu te pogodbe dobro poznane.</w:t>
      </w:r>
    </w:p>
    <w:p w14:paraId="6DBB4ADF" w14:textId="77777777" w:rsidR="006C4FDD" w:rsidRPr="00EA607D" w:rsidRDefault="006C4FDD" w:rsidP="00F02B31">
      <w:pPr>
        <w:spacing w:after="0" w:line="240" w:lineRule="auto"/>
        <w:jc w:val="both"/>
        <w:rPr>
          <w:rFonts w:ascii="Arial Narrow" w:eastAsia="Times New Roman" w:hAnsi="Arial Narrow" w:cs="Tahoma"/>
          <w:sz w:val="24"/>
          <w:szCs w:val="24"/>
          <w:lang w:eastAsia="sl-SI"/>
        </w:rPr>
      </w:pPr>
    </w:p>
    <w:p w14:paraId="45343A2F"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7FA8E993" w14:textId="77777777" w:rsidR="00F02B31" w:rsidRDefault="00F02B31" w:rsidP="00F02B31">
      <w:pPr>
        <w:spacing w:after="0" w:line="240" w:lineRule="auto"/>
        <w:jc w:val="both"/>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Uporaba prostorov</w:t>
      </w:r>
    </w:p>
    <w:p w14:paraId="0E1597B4" w14:textId="77777777" w:rsidR="00F02B31" w:rsidRPr="0083486C" w:rsidRDefault="00F02B31" w:rsidP="00F02B31">
      <w:pPr>
        <w:spacing w:after="0" w:line="240" w:lineRule="auto"/>
        <w:jc w:val="both"/>
        <w:rPr>
          <w:rFonts w:ascii="Arial Narrow" w:eastAsia="Times New Roman" w:hAnsi="Arial Narrow" w:cs="Tahoma"/>
          <w:b/>
          <w:i/>
          <w:sz w:val="24"/>
          <w:szCs w:val="24"/>
          <w:lang w:eastAsia="sl-SI"/>
        </w:rPr>
      </w:pPr>
    </w:p>
    <w:p w14:paraId="6D698C0F"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Najemnik se obvezuje uporabljati najete prostore kot prostor za varovanje predšolskih otrok in predstavlja enoto Vrtca Ciciban Novo mesto. Najemnik se obvezuje najete prostore uporabljati v skladu s predpisi in s to pogodbo.</w:t>
      </w:r>
    </w:p>
    <w:p w14:paraId="052F1A15"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7B084A34" w14:textId="77777777" w:rsidR="00F02B31"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lastRenderedPageBreak/>
        <w:t>Najemodajalec se obvezuje, da najemnika ne bo oviral pri najemu prostorov in ne pri opravljanju dejavnosti v njih.</w:t>
      </w:r>
    </w:p>
    <w:p w14:paraId="08139E09"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73A27D88"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3BB6C870" w14:textId="77777777" w:rsidR="00F02B31" w:rsidRDefault="00F02B31" w:rsidP="00F02B31">
      <w:pPr>
        <w:spacing w:after="0" w:line="240" w:lineRule="auto"/>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Investicijski in vzdrževalni stroški</w:t>
      </w:r>
    </w:p>
    <w:p w14:paraId="6E34383E" w14:textId="77777777" w:rsidR="00F02B31" w:rsidRPr="0083486C" w:rsidRDefault="00F02B31" w:rsidP="00F02B31">
      <w:pPr>
        <w:spacing w:after="0" w:line="240" w:lineRule="auto"/>
        <w:rPr>
          <w:rFonts w:ascii="Arial Narrow" w:eastAsia="Times New Roman" w:hAnsi="Arial Narrow" w:cs="Tahoma"/>
          <w:b/>
          <w:i/>
          <w:sz w:val="24"/>
          <w:szCs w:val="24"/>
          <w:lang w:eastAsia="sl-SI"/>
        </w:rPr>
      </w:pPr>
    </w:p>
    <w:p w14:paraId="645E8E45"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V času trajanja najemnega razmerja se najemodajalec obvezuje, da nosi stroške večjih investicijskih del v primeru izkazanih potreb na objektu, v najetih prostorih, na napravah in pritiklinah, najemnik pa skrbi za tekoče vzdrževanje objekta in okolice objekta, ki se uporablja za namen vrtca.</w:t>
      </w:r>
    </w:p>
    <w:p w14:paraId="1A84CEB3" w14:textId="77777777" w:rsidR="00F02B31" w:rsidRPr="00EA607D" w:rsidRDefault="00F02B31" w:rsidP="00F02B31">
      <w:pPr>
        <w:spacing w:after="0" w:line="240" w:lineRule="auto"/>
        <w:ind w:left="360"/>
        <w:jc w:val="both"/>
        <w:rPr>
          <w:rFonts w:ascii="Arial Narrow" w:eastAsia="Times New Roman" w:hAnsi="Arial Narrow" w:cs="Tahoma"/>
          <w:sz w:val="24"/>
          <w:szCs w:val="24"/>
          <w:lang w:eastAsia="sl-SI"/>
        </w:rPr>
      </w:pPr>
    </w:p>
    <w:p w14:paraId="73FA7680" w14:textId="77777777" w:rsidR="00F02B31" w:rsidRDefault="00F02B31" w:rsidP="006C4FDD">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Najemnik prevzema odgovornost za odpravo vseh morebitnih poškodb prostorov, ki bodo nastale po njegovi krivdi v času najema in se zaveže, da bo po izteku te pogodbe predal prostore najemodajalcu v stanju, kot  jih je prevzel ob začetku najemnega razmerja po prvi izmed najemnih pogodb.</w:t>
      </w:r>
    </w:p>
    <w:p w14:paraId="6AA105A8" w14:textId="77777777" w:rsidR="006C4FDD" w:rsidRPr="00EA607D" w:rsidRDefault="006C4FDD" w:rsidP="006C4FDD">
      <w:pPr>
        <w:spacing w:after="0" w:line="240" w:lineRule="auto"/>
        <w:jc w:val="both"/>
        <w:rPr>
          <w:rFonts w:ascii="Arial Narrow" w:eastAsia="Times New Roman" w:hAnsi="Arial Narrow" w:cs="Tahoma"/>
          <w:sz w:val="24"/>
          <w:szCs w:val="24"/>
          <w:lang w:eastAsia="sl-SI"/>
        </w:rPr>
      </w:pPr>
    </w:p>
    <w:p w14:paraId="3E62F34B"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751C6859" w14:textId="77777777" w:rsidR="00F02B31" w:rsidRDefault="00F02B31" w:rsidP="00F02B31">
      <w:pPr>
        <w:spacing w:after="0" w:line="240" w:lineRule="auto"/>
        <w:jc w:val="both"/>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Najemnina</w:t>
      </w:r>
    </w:p>
    <w:p w14:paraId="5DDC11F2" w14:textId="77777777" w:rsidR="00F02B31" w:rsidRPr="0083486C" w:rsidRDefault="00F02B31" w:rsidP="00F02B31">
      <w:pPr>
        <w:spacing w:after="0" w:line="240" w:lineRule="auto"/>
        <w:jc w:val="both"/>
        <w:rPr>
          <w:rFonts w:ascii="Arial Narrow" w:eastAsia="Times New Roman" w:hAnsi="Arial Narrow" w:cs="Tahoma"/>
          <w:b/>
          <w:sz w:val="24"/>
          <w:szCs w:val="24"/>
          <w:lang w:eastAsia="sl-SI"/>
        </w:rPr>
      </w:pPr>
    </w:p>
    <w:p w14:paraId="5EA9553E"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Višina mesečnega najema prostorov po tej pogodbi znaša </w:t>
      </w:r>
      <w:r>
        <w:rPr>
          <w:rFonts w:ascii="Arial Narrow" w:eastAsia="Times New Roman" w:hAnsi="Arial Narrow" w:cs="Tahoma"/>
          <w:sz w:val="24"/>
          <w:szCs w:val="24"/>
          <w:lang w:eastAsia="sl-SI"/>
        </w:rPr>
        <w:t>________________</w:t>
      </w:r>
      <w:r w:rsidRPr="00EA607D">
        <w:rPr>
          <w:rFonts w:ascii="Arial Narrow" w:eastAsia="Times New Roman" w:hAnsi="Arial Narrow" w:cs="Tahoma"/>
          <w:sz w:val="24"/>
          <w:szCs w:val="24"/>
          <w:lang w:eastAsia="sl-SI"/>
        </w:rPr>
        <w:t>bruto. Najemnik bo najemodajalcu nakazal najemnino do 20. v mesecu za pretekli mesec, na transakcijski račun</w:t>
      </w:r>
      <w:r w:rsidRPr="00EA607D">
        <w:rPr>
          <w:rFonts w:ascii="Arial Narrow" w:eastAsia="Times New Roman" w:hAnsi="Arial Narrow" w:cs="Arial"/>
          <w:sz w:val="24"/>
          <w:szCs w:val="24"/>
          <w:lang w:eastAsia="sl-SI"/>
        </w:rPr>
        <w:t xml:space="preserve"> </w:t>
      </w:r>
      <w:r>
        <w:rPr>
          <w:rFonts w:ascii="Arial Narrow" w:eastAsia="Times New Roman" w:hAnsi="Arial Narrow" w:cs="Arial"/>
          <w:sz w:val="24"/>
          <w:szCs w:val="24"/>
          <w:lang w:eastAsia="sl-SI"/>
        </w:rPr>
        <w:t>__________________________________odprt pri _________________________</w:t>
      </w:r>
      <w:r w:rsidRPr="00EA607D">
        <w:rPr>
          <w:rFonts w:ascii="Arial Narrow" w:eastAsia="Times New Roman" w:hAnsi="Arial Narrow" w:cs="Tahoma"/>
          <w:sz w:val="24"/>
          <w:szCs w:val="24"/>
          <w:lang w:eastAsia="sl-SI"/>
        </w:rPr>
        <w:t>.</w:t>
      </w:r>
      <w:r>
        <w:rPr>
          <w:rFonts w:ascii="Arial Narrow" w:eastAsia="Times New Roman" w:hAnsi="Arial Narrow" w:cs="Tahoma"/>
          <w:sz w:val="24"/>
          <w:szCs w:val="24"/>
          <w:lang w:eastAsia="sl-SI"/>
        </w:rPr>
        <w:t xml:space="preserve"> </w:t>
      </w:r>
      <w:r w:rsidRPr="00EA607D">
        <w:rPr>
          <w:rFonts w:ascii="Arial Narrow" w:eastAsia="Times New Roman" w:hAnsi="Arial Narrow" w:cs="Tahoma"/>
          <w:sz w:val="24"/>
          <w:szCs w:val="24"/>
          <w:lang w:eastAsia="sl-SI"/>
        </w:rPr>
        <w:t>Obračunal ter plačal bo davčni odtegljaj po davčni osnovi, skladno z določili Zakona o dohodnini glede obdavčitve dohodka iz oddajanja premoženja v najem.</w:t>
      </w:r>
    </w:p>
    <w:p w14:paraId="21380DAF"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7E71A419"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Najemnik zaračuna strošek najema brez operativnih stroškov skladno z letno pogodbo o financiranju ustanoviteljici na mesečnem zahtevku za storitve predšolske vzgoje, kot strošek dejavnosti in nalog, potrebnih za izvajanje programa predšolske vzgoje, ki ni element cene programa vrtca.</w:t>
      </w:r>
    </w:p>
    <w:p w14:paraId="68B155C1" w14:textId="77777777" w:rsidR="00F02B31" w:rsidRPr="00EA607D" w:rsidRDefault="00F02B31" w:rsidP="00F02B31">
      <w:pPr>
        <w:spacing w:after="0" w:line="240" w:lineRule="auto"/>
        <w:ind w:left="360"/>
        <w:jc w:val="both"/>
        <w:rPr>
          <w:rFonts w:ascii="Arial Narrow" w:eastAsia="Times New Roman" w:hAnsi="Arial Narrow" w:cs="Tahoma"/>
          <w:sz w:val="24"/>
          <w:szCs w:val="24"/>
          <w:lang w:eastAsia="sl-SI"/>
        </w:rPr>
      </w:pPr>
    </w:p>
    <w:p w14:paraId="7633C4EC"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3B167C95" w14:textId="77777777" w:rsidR="00F02B31" w:rsidRPr="00EA607D" w:rsidRDefault="00F02B31" w:rsidP="00F02B31">
      <w:pPr>
        <w:spacing w:after="0" w:line="240" w:lineRule="auto"/>
        <w:jc w:val="both"/>
        <w:rPr>
          <w:rFonts w:ascii="Arial Narrow" w:eastAsia="Times New Roman" w:hAnsi="Arial Narrow" w:cs="Tahoma"/>
          <w:i/>
          <w:sz w:val="24"/>
          <w:szCs w:val="24"/>
          <w:lang w:eastAsia="sl-SI"/>
        </w:rPr>
      </w:pPr>
      <w:r w:rsidRPr="00EA607D">
        <w:rPr>
          <w:rFonts w:ascii="Arial Narrow" w:eastAsia="Times New Roman" w:hAnsi="Arial Narrow" w:cs="Tahoma"/>
          <w:i/>
          <w:sz w:val="24"/>
          <w:szCs w:val="24"/>
          <w:lang w:eastAsia="sl-SI"/>
        </w:rPr>
        <w:t>Stroški uporabe prostorov</w:t>
      </w:r>
    </w:p>
    <w:p w14:paraId="68B63ADD"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060202">
        <w:rPr>
          <w:rFonts w:ascii="Arial Narrow" w:eastAsia="Times New Roman" w:hAnsi="Arial Narrow" w:cs="Tahoma"/>
          <w:sz w:val="24"/>
          <w:szCs w:val="24"/>
          <w:lang w:eastAsia="sl-SI"/>
        </w:rPr>
        <w:t xml:space="preserve">Za plačilo stroškov uporabe prostorov se najemnik in najemodajalec dogovorita po posameznih vrstah stroškov in sicer po podpisu pogodbe: </w:t>
      </w:r>
      <w:r w:rsidRPr="00F04931">
        <w:rPr>
          <w:rFonts w:ascii="Arial Narrow" w:eastAsia="Times New Roman" w:hAnsi="Arial Narrow" w:cs="Tahoma"/>
          <w:sz w:val="24"/>
          <w:szCs w:val="24"/>
          <w:lang w:eastAsia="sl-SI"/>
        </w:rPr>
        <w:t xml:space="preserve"> </w:t>
      </w:r>
    </w:p>
    <w:p w14:paraId="31FD2F37"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F04931">
        <w:rPr>
          <w:rFonts w:ascii="Arial Narrow" w:eastAsia="Times New Roman" w:hAnsi="Arial Narrow" w:cs="Tahoma"/>
          <w:sz w:val="24"/>
          <w:szCs w:val="24"/>
          <w:lang w:eastAsia="sl-SI"/>
        </w:rPr>
        <w:t>•</w:t>
      </w:r>
      <w:r w:rsidRPr="00F04931">
        <w:rPr>
          <w:rFonts w:ascii="Arial Narrow" w:eastAsia="Times New Roman" w:hAnsi="Arial Narrow" w:cs="Tahoma"/>
          <w:sz w:val="24"/>
          <w:szCs w:val="24"/>
          <w:lang w:eastAsia="sl-SI"/>
        </w:rPr>
        <w:tab/>
        <w:t>elektrika;</w:t>
      </w:r>
    </w:p>
    <w:p w14:paraId="59091F48"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F04931">
        <w:rPr>
          <w:rFonts w:ascii="Arial Narrow" w:eastAsia="Times New Roman" w:hAnsi="Arial Narrow" w:cs="Tahoma"/>
          <w:sz w:val="24"/>
          <w:szCs w:val="24"/>
          <w:lang w:eastAsia="sl-SI"/>
        </w:rPr>
        <w:t>•</w:t>
      </w:r>
      <w:r w:rsidRPr="00F04931">
        <w:rPr>
          <w:rFonts w:ascii="Arial Narrow" w:eastAsia="Times New Roman" w:hAnsi="Arial Narrow" w:cs="Tahoma"/>
          <w:sz w:val="24"/>
          <w:szCs w:val="24"/>
          <w:lang w:eastAsia="sl-SI"/>
        </w:rPr>
        <w:tab/>
        <w:t>odvoz smeti;</w:t>
      </w:r>
    </w:p>
    <w:p w14:paraId="4E01DFE0"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F04931">
        <w:rPr>
          <w:rFonts w:ascii="Arial Narrow" w:eastAsia="Times New Roman" w:hAnsi="Arial Narrow" w:cs="Tahoma"/>
          <w:sz w:val="24"/>
          <w:szCs w:val="24"/>
          <w:lang w:eastAsia="sl-SI"/>
        </w:rPr>
        <w:t>•</w:t>
      </w:r>
      <w:r w:rsidRPr="00F04931">
        <w:rPr>
          <w:rFonts w:ascii="Arial Narrow" w:eastAsia="Times New Roman" w:hAnsi="Arial Narrow" w:cs="Tahoma"/>
          <w:sz w:val="24"/>
          <w:szCs w:val="24"/>
          <w:lang w:eastAsia="sl-SI"/>
        </w:rPr>
        <w:tab/>
        <w:t>poraba vode;</w:t>
      </w:r>
    </w:p>
    <w:p w14:paraId="38F68298"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F04931">
        <w:rPr>
          <w:rFonts w:ascii="Arial Narrow" w:eastAsia="Times New Roman" w:hAnsi="Arial Narrow" w:cs="Tahoma"/>
          <w:sz w:val="24"/>
          <w:szCs w:val="24"/>
          <w:lang w:eastAsia="sl-SI"/>
        </w:rPr>
        <w:t>•</w:t>
      </w:r>
      <w:r w:rsidRPr="00F04931">
        <w:rPr>
          <w:rFonts w:ascii="Arial Narrow" w:eastAsia="Times New Roman" w:hAnsi="Arial Narrow" w:cs="Tahoma"/>
          <w:sz w:val="24"/>
          <w:szCs w:val="24"/>
          <w:lang w:eastAsia="sl-SI"/>
        </w:rPr>
        <w:tab/>
        <w:t>ogrevanje;</w:t>
      </w:r>
    </w:p>
    <w:p w14:paraId="63FCE279" w14:textId="77777777" w:rsidR="00F02B31" w:rsidRPr="00F04931" w:rsidRDefault="00F02B31" w:rsidP="00F02B31">
      <w:pPr>
        <w:spacing w:after="0" w:line="240" w:lineRule="auto"/>
        <w:jc w:val="both"/>
        <w:rPr>
          <w:rFonts w:ascii="Arial Narrow" w:eastAsia="Times New Roman" w:hAnsi="Arial Narrow" w:cs="Tahoma"/>
          <w:sz w:val="24"/>
          <w:szCs w:val="24"/>
          <w:lang w:eastAsia="sl-SI"/>
        </w:rPr>
      </w:pPr>
      <w:r w:rsidRPr="00F04931">
        <w:rPr>
          <w:rFonts w:ascii="Arial Narrow" w:eastAsia="Times New Roman" w:hAnsi="Arial Narrow" w:cs="Tahoma"/>
          <w:sz w:val="24"/>
          <w:szCs w:val="24"/>
          <w:lang w:eastAsia="sl-SI"/>
        </w:rPr>
        <w:t>•</w:t>
      </w:r>
      <w:r w:rsidRPr="00F04931">
        <w:rPr>
          <w:rFonts w:ascii="Arial Narrow" w:eastAsia="Times New Roman" w:hAnsi="Arial Narrow" w:cs="Tahoma"/>
          <w:sz w:val="24"/>
          <w:szCs w:val="24"/>
          <w:lang w:eastAsia="sl-SI"/>
        </w:rPr>
        <w:tab/>
        <w:t xml:space="preserve">telefon in internet, </w:t>
      </w:r>
    </w:p>
    <w:p w14:paraId="77893351"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Najemodajalec krije stroške zavarovanja objekta</w:t>
      </w:r>
      <w:r>
        <w:rPr>
          <w:rFonts w:ascii="Arial Narrow" w:eastAsia="Times New Roman" w:hAnsi="Arial Narrow" w:cs="Tahoma"/>
          <w:sz w:val="24"/>
          <w:szCs w:val="24"/>
          <w:lang w:eastAsia="sl-SI"/>
        </w:rPr>
        <w:t>.</w:t>
      </w:r>
    </w:p>
    <w:p w14:paraId="658291D3"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5D213EF7"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5F797879" w14:textId="77777777" w:rsidR="00F02B31" w:rsidRDefault="00F02B31" w:rsidP="00F02B31">
      <w:pPr>
        <w:spacing w:after="0" w:line="240" w:lineRule="auto"/>
        <w:jc w:val="both"/>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Veljavnost pogodbe</w:t>
      </w:r>
    </w:p>
    <w:p w14:paraId="520FA5A1" w14:textId="77777777" w:rsidR="00F02B31" w:rsidRPr="0083486C" w:rsidRDefault="00F02B31" w:rsidP="00F02B31">
      <w:pPr>
        <w:spacing w:after="0" w:line="240" w:lineRule="auto"/>
        <w:jc w:val="both"/>
        <w:rPr>
          <w:rFonts w:ascii="Arial Narrow" w:eastAsia="Times New Roman" w:hAnsi="Arial Narrow" w:cs="Tahoma"/>
          <w:b/>
          <w:i/>
          <w:sz w:val="24"/>
          <w:szCs w:val="24"/>
          <w:lang w:eastAsia="sl-SI"/>
        </w:rPr>
      </w:pPr>
    </w:p>
    <w:p w14:paraId="3D51EC01" w14:textId="633A1534"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Najemno razmerje po tej pogodbi se sklepa za določen čas in sicer </w:t>
      </w:r>
      <w:r>
        <w:rPr>
          <w:rFonts w:ascii="Arial Narrow" w:eastAsia="Times New Roman" w:hAnsi="Arial Narrow" w:cs="Tahoma"/>
          <w:sz w:val="24"/>
          <w:szCs w:val="24"/>
          <w:lang w:eastAsia="sl-SI"/>
        </w:rPr>
        <w:t xml:space="preserve">za šolsko leto </w:t>
      </w:r>
      <w:r w:rsidRPr="00EA607D">
        <w:rPr>
          <w:rFonts w:ascii="Arial Narrow" w:eastAsia="Times New Roman" w:hAnsi="Arial Narrow" w:cs="Tahoma"/>
          <w:sz w:val="24"/>
          <w:szCs w:val="24"/>
          <w:lang w:eastAsia="sl-SI"/>
        </w:rPr>
        <w:t>202</w:t>
      </w:r>
      <w:r w:rsidR="008F5428">
        <w:rPr>
          <w:rFonts w:ascii="Arial Narrow" w:eastAsia="Times New Roman" w:hAnsi="Arial Narrow" w:cs="Tahoma"/>
          <w:sz w:val="24"/>
          <w:szCs w:val="24"/>
          <w:lang w:eastAsia="sl-SI"/>
        </w:rPr>
        <w:t>5</w:t>
      </w:r>
      <w:r w:rsidRPr="00EA607D">
        <w:rPr>
          <w:rFonts w:ascii="Arial Narrow" w:eastAsia="Times New Roman" w:hAnsi="Arial Narrow" w:cs="Tahoma"/>
          <w:sz w:val="24"/>
          <w:szCs w:val="24"/>
          <w:lang w:eastAsia="sl-SI"/>
        </w:rPr>
        <w:t>/2</w:t>
      </w:r>
      <w:r w:rsidR="008F5428">
        <w:rPr>
          <w:rFonts w:ascii="Arial Narrow" w:eastAsia="Times New Roman" w:hAnsi="Arial Narrow" w:cs="Tahoma"/>
          <w:sz w:val="24"/>
          <w:szCs w:val="24"/>
          <w:lang w:eastAsia="sl-SI"/>
        </w:rPr>
        <w:t>6</w:t>
      </w:r>
      <w:r w:rsidRPr="00EA607D">
        <w:rPr>
          <w:rFonts w:ascii="Arial Narrow" w:eastAsia="Times New Roman" w:hAnsi="Arial Narrow" w:cs="Tahoma"/>
          <w:sz w:val="24"/>
          <w:szCs w:val="24"/>
          <w:lang w:eastAsia="sl-SI"/>
        </w:rPr>
        <w:t>, od 1.9.202</w:t>
      </w:r>
      <w:r w:rsidR="008F5428">
        <w:rPr>
          <w:rFonts w:ascii="Arial Narrow" w:eastAsia="Times New Roman" w:hAnsi="Arial Narrow" w:cs="Tahoma"/>
          <w:sz w:val="24"/>
          <w:szCs w:val="24"/>
          <w:lang w:eastAsia="sl-SI"/>
        </w:rPr>
        <w:t xml:space="preserve">5 </w:t>
      </w:r>
      <w:r>
        <w:rPr>
          <w:rFonts w:ascii="Arial Narrow" w:eastAsia="Times New Roman" w:hAnsi="Arial Narrow" w:cs="Tahoma"/>
          <w:sz w:val="24"/>
          <w:szCs w:val="24"/>
          <w:lang w:eastAsia="sl-SI"/>
        </w:rPr>
        <w:t xml:space="preserve"> </w:t>
      </w:r>
      <w:r w:rsidRPr="00EA607D">
        <w:rPr>
          <w:rFonts w:ascii="Arial Narrow" w:eastAsia="Times New Roman" w:hAnsi="Arial Narrow" w:cs="Tahoma"/>
          <w:sz w:val="24"/>
          <w:szCs w:val="24"/>
          <w:lang w:eastAsia="sl-SI"/>
        </w:rPr>
        <w:t>do 31.8.202</w:t>
      </w:r>
      <w:r w:rsidR="008F5428">
        <w:rPr>
          <w:rFonts w:ascii="Arial Narrow" w:eastAsia="Times New Roman" w:hAnsi="Arial Narrow" w:cs="Tahoma"/>
          <w:sz w:val="24"/>
          <w:szCs w:val="24"/>
          <w:lang w:eastAsia="sl-SI"/>
        </w:rPr>
        <w:t>6</w:t>
      </w:r>
      <w:r w:rsidRPr="00EA607D">
        <w:rPr>
          <w:rFonts w:ascii="Arial Narrow" w:eastAsia="Times New Roman" w:hAnsi="Arial Narrow" w:cs="Tahoma"/>
          <w:sz w:val="24"/>
          <w:szCs w:val="24"/>
          <w:lang w:eastAsia="sl-SI"/>
        </w:rPr>
        <w:t xml:space="preserve">. </w:t>
      </w:r>
    </w:p>
    <w:p w14:paraId="0AD7A607"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0E090ED9" w14:textId="59A183DD" w:rsidR="00F02B31" w:rsidRPr="00EA607D" w:rsidRDefault="00F02B31" w:rsidP="00F02B31">
      <w:pPr>
        <w:spacing w:after="0" w:line="240" w:lineRule="auto"/>
        <w:jc w:val="both"/>
        <w:rPr>
          <w:rFonts w:ascii="Arial Narrow" w:eastAsia="Times New Roman" w:hAnsi="Arial Narrow" w:cs="Tahoma"/>
          <w:color w:val="FF0000"/>
          <w:sz w:val="24"/>
          <w:szCs w:val="24"/>
          <w:lang w:eastAsia="sl-SI"/>
        </w:rPr>
      </w:pPr>
      <w:r w:rsidRPr="00EA607D">
        <w:rPr>
          <w:rFonts w:ascii="Arial Narrow" w:eastAsia="Times New Roman" w:hAnsi="Arial Narrow" w:cs="Tahoma"/>
          <w:sz w:val="24"/>
          <w:szCs w:val="24"/>
          <w:lang w:eastAsia="sl-SI"/>
        </w:rPr>
        <w:t>Pogodbene stranke ugotavljajo, da</w:t>
      </w:r>
      <w:r>
        <w:rPr>
          <w:rFonts w:ascii="Arial Narrow" w:eastAsia="Times New Roman" w:hAnsi="Arial Narrow" w:cs="Tahoma"/>
          <w:sz w:val="24"/>
          <w:szCs w:val="24"/>
          <w:lang w:eastAsia="sl-SI"/>
        </w:rPr>
        <w:t xml:space="preserve"> bo najemnik v začetku leta 202</w:t>
      </w:r>
      <w:r w:rsidR="00BE1A14">
        <w:rPr>
          <w:rFonts w:ascii="Arial Narrow" w:eastAsia="Times New Roman" w:hAnsi="Arial Narrow" w:cs="Tahoma"/>
          <w:sz w:val="24"/>
          <w:szCs w:val="24"/>
          <w:lang w:eastAsia="sl-SI"/>
        </w:rPr>
        <w:t>5</w:t>
      </w:r>
      <w:r w:rsidRPr="00EA607D">
        <w:rPr>
          <w:rFonts w:ascii="Arial Narrow" w:eastAsia="Times New Roman" w:hAnsi="Arial Narrow" w:cs="Tahoma"/>
          <w:sz w:val="24"/>
          <w:szCs w:val="24"/>
          <w:lang w:eastAsia="sl-SI"/>
        </w:rPr>
        <w:t xml:space="preserve"> izvedel poizvedbe na trgu o možnosti najema alternativnih lokacij. V kolikor bo tudi po izvedenem postopku ugotovljeno, da je najemodajalec najugodnejši ponudnik na trgu in v postopku ne bo ponudil nižje najemnine, kot je najemnina po tej pogodbi, si najemnik pridržuje pravico enostransko podaljšati najemno razmerje po tej pogodbi za eno šolsko leto. Najemodajalec mora seznaniti najemnika o nemožnosti podaljšanja p</w:t>
      </w:r>
      <w:r>
        <w:rPr>
          <w:rFonts w:ascii="Arial Narrow" w:eastAsia="Times New Roman" w:hAnsi="Arial Narrow" w:cs="Tahoma"/>
          <w:sz w:val="24"/>
          <w:szCs w:val="24"/>
          <w:lang w:eastAsia="sl-SI"/>
        </w:rPr>
        <w:t xml:space="preserve">ogodbenega razmerja </w:t>
      </w:r>
      <w:r>
        <w:rPr>
          <w:rFonts w:ascii="Arial Narrow" w:eastAsia="Times New Roman" w:hAnsi="Arial Narrow" w:cs="Tahoma"/>
          <w:sz w:val="24"/>
          <w:szCs w:val="24"/>
          <w:lang w:eastAsia="sl-SI"/>
        </w:rPr>
        <w:lastRenderedPageBreak/>
        <w:t>do 31.1.202</w:t>
      </w:r>
      <w:r w:rsidR="00BE1A14">
        <w:rPr>
          <w:rFonts w:ascii="Arial Narrow" w:eastAsia="Times New Roman" w:hAnsi="Arial Narrow" w:cs="Tahoma"/>
          <w:sz w:val="24"/>
          <w:szCs w:val="24"/>
          <w:lang w:eastAsia="sl-SI"/>
        </w:rPr>
        <w:t>5</w:t>
      </w:r>
      <w:r w:rsidRPr="00EA607D">
        <w:rPr>
          <w:rFonts w:ascii="Arial Narrow" w:eastAsia="Times New Roman" w:hAnsi="Arial Narrow" w:cs="Tahoma"/>
          <w:sz w:val="24"/>
          <w:szCs w:val="24"/>
          <w:lang w:eastAsia="sl-SI"/>
        </w:rPr>
        <w:t>, vendar v primeru, da bo sodeloval v postopku poizvedb po prvem stavku tega odstavka, se smatra, da pristaja na podaljšanje pogodbenega razmerja.</w:t>
      </w:r>
    </w:p>
    <w:p w14:paraId="0C8B4612"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560BCC99" w14:textId="77777777" w:rsidR="00F02B31"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Najemnik seznani najemodajalca o podaljšanju pogodbenega razmerja pisno vsaj 30 dni pred iztekom najema. Obvezna priloga pisnega seznanila o podaljšanju najema je soglasje ustanovitelja k podaljšanju. </w:t>
      </w:r>
    </w:p>
    <w:p w14:paraId="1DB4DBEE" w14:textId="77777777" w:rsidR="006C4FDD" w:rsidRDefault="006C4FDD" w:rsidP="00F02B31">
      <w:pPr>
        <w:spacing w:after="0" w:line="240" w:lineRule="auto"/>
        <w:jc w:val="both"/>
        <w:rPr>
          <w:rFonts w:ascii="Arial Narrow" w:eastAsia="Times New Roman" w:hAnsi="Arial Narrow" w:cs="Tahoma"/>
          <w:sz w:val="24"/>
          <w:szCs w:val="24"/>
          <w:lang w:eastAsia="sl-SI"/>
        </w:rPr>
      </w:pPr>
    </w:p>
    <w:p w14:paraId="3E6604D7" w14:textId="77777777" w:rsidR="00F02B31" w:rsidRPr="0083486C" w:rsidRDefault="00F02B31" w:rsidP="00F02B31">
      <w:pPr>
        <w:pStyle w:val="Odstavekseznama"/>
        <w:numPr>
          <w:ilvl w:val="0"/>
          <w:numId w:val="1"/>
        </w:numPr>
        <w:spacing w:after="0" w:line="240" w:lineRule="auto"/>
        <w:jc w:val="center"/>
        <w:rPr>
          <w:rFonts w:ascii="Arial Narrow" w:eastAsia="Times New Roman" w:hAnsi="Arial Narrow" w:cs="Tahoma"/>
          <w:sz w:val="24"/>
          <w:szCs w:val="24"/>
          <w:lang w:eastAsia="sl-SI"/>
        </w:rPr>
      </w:pPr>
      <w:r>
        <w:rPr>
          <w:rFonts w:ascii="Arial Narrow" w:eastAsia="Times New Roman" w:hAnsi="Arial Narrow" w:cs="Tahoma"/>
          <w:sz w:val="24"/>
          <w:szCs w:val="24"/>
          <w:lang w:eastAsia="sl-SI"/>
        </w:rPr>
        <w:t>člen</w:t>
      </w:r>
    </w:p>
    <w:p w14:paraId="6AD47B9A" w14:textId="77777777" w:rsidR="00F02B31" w:rsidRPr="0083486C" w:rsidRDefault="00F02B31" w:rsidP="00F02B31">
      <w:pPr>
        <w:spacing w:after="0" w:line="240" w:lineRule="auto"/>
        <w:jc w:val="both"/>
        <w:rPr>
          <w:rFonts w:ascii="Arial Narrow" w:eastAsia="Times New Roman" w:hAnsi="Arial Narrow" w:cs="Tahoma"/>
          <w:b/>
          <w:sz w:val="24"/>
          <w:szCs w:val="24"/>
          <w:lang w:eastAsia="sl-SI"/>
        </w:rPr>
      </w:pPr>
      <w:r w:rsidRPr="0083486C">
        <w:rPr>
          <w:rFonts w:ascii="Arial Narrow" w:eastAsia="Times New Roman" w:hAnsi="Arial Narrow" w:cs="Tahoma"/>
          <w:b/>
          <w:sz w:val="24"/>
          <w:szCs w:val="24"/>
          <w:lang w:eastAsia="sl-SI"/>
        </w:rPr>
        <w:t xml:space="preserve">Protikorupcijska klavzula – 14. člen </w:t>
      </w:r>
      <w:proofErr w:type="spellStart"/>
      <w:r w:rsidRPr="0083486C">
        <w:rPr>
          <w:rFonts w:ascii="Arial Narrow" w:eastAsia="Times New Roman" w:hAnsi="Arial Narrow" w:cs="Tahoma"/>
          <w:b/>
          <w:sz w:val="24"/>
          <w:szCs w:val="24"/>
          <w:lang w:eastAsia="sl-SI"/>
        </w:rPr>
        <w:t>ZIntPK</w:t>
      </w:r>
      <w:proofErr w:type="spellEnd"/>
      <w:r w:rsidRPr="0083486C">
        <w:rPr>
          <w:rFonts w:ascii="Arial Narrow" w:eastAsia="Times New Roman" w:hAnsi="Arial Narrow" w:cs="Tahoma"/>
          <w:b/>
          <w:sz w:val="24"/>
          <w:szCs w:val="24"/>
          <w:lang w:eastAsia="sl-SI"/>
        </w:rPr>
        <w:t>:</w:t>
      </w:r>
    </w:p>
    <w:p w14:paraId="7496B86E"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p>
    <w:p w14:paraId="552E4CF8"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Pogodba, pri kateri kdo v imenu ali na račun druge pogodbene stranke, predstavniku ali posredniku organa ali organizacije iz javnega sektorja obljubi, ponudi ali da kakšno nedovoljeno korist za:</w:t>
      </w:r>
    </w:p>
    <w:p w14:paraId="6C4BAD6B"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w:t>
      </w:r>
      <w:r w:rsidRPr="0083486C">
        <w:rPr>
          <w:rFonts w:ascii="Arial Narrow" w:eastAsia="Times New Roman" w:hAnsi="Arial Narrow" w:cs="Tahoma"/>
          <w:sz w:val="24"/>
          <w:szCs w:val="24"/>
          <w:lang w:eastAsia="sl-SI"/>
        </w:rPr>
        <w:tab/>
        <w:t>pridobitev posla ali</w:t>
      </w:r>
    </w:p>
    <w:p w14:paraId="2E48CE38"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w:t>
      </w:r>
      <w:r w:rsidRPr="0083486C">
        <w:rPr>
          <w:rFonts w:ascii="Arial Narrow" w:eastAsia="Times New Roman" w:hAnsi="Arial Narrow" w:cs="Tahoma"/>
          <w:sz w:val="24"/>
          <w:szCs w:val="24"/>
          <w:lang w:eastAsia="sl-SI"/>
        </w:rPr>
        <w:tab/>
        <w:t>za sklenitev posla pod ugodnejšimi pogoji ali</w:t>
      </w:r>
    </w:p>
    <w:p w14:paraId="3A1C06FF"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w:t>
      </w:r>
      <w:r w:rsidRPr="0083486C">
        <w:rPr>
          <w:rFonts w:ascii="Arial Narrow" w:eastAsia="Times New Roman" w:hAnsi="Arial Narrow" w:cs="Tahoma"/>
          <w:sz w:val="24"/>
          <w:szCs w:val="24"/>
          <w:lang w:eastAsia="sl-SI"/>
        </w:rPr>
        <w:tab/>
        <w:t>za opustitev dolžnega nadzora nad izvajanjem pogodbenih obveznosti ali</w:t>
      </w:r>
    </w:p>
    <w:p w14:paraId="60453781" w14:textId="77777777" w:rsidR="00F02B31" w:rsidRPr="0083486C"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w:t>
      </w:r>
      <w:r w:rsidRPr="0083486C">
        <w:rPr>
          <w:rFonts w:ascii="Arial Narrow" w:eastAsia="Times New Roman" w:hAnsi="Arial Narrow" w:cs="Tahoma"/>
          <w:sz w:val="24"/>
          <w:szCs w:val="24"/>
          <w:lang w:eastAsia="sl-S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A6F4C05" w14:textId="77777777" w:rsidR="00F02B31" w:rsidRDefault="00F02B31" w:rsidP="00F02B31">
      <w:pPr>
        <w:spacing w:after="0" w:line="240" w:lineRule="auto"/>
        <w:jc w:val="both"/>
        <w:rPr>
          <w:rFonts w:ascii="Arial Narrow" w:eastAsia="Times New Roman" w:hAnsi="Arial Narrow" w:cs="Tahoma"/>
          <w:sz w:val="24"/>
          <w:szCs w:val="24"/>
          <w:lang w:eastAsia="sl-SI"/>
        </w:rPr>
      </w:pPr>
      <w:r w:rsidRPr="0083486C">
        <w:rPr>
          <w:rFonts w:ascii="Arial Narrow" w:eastAsia="Times New Roman" w:hAnsi="Arial Narrow" w:cs="Tahoma"/>
          <w:sz w:val="24"/>
          <w:szCs w:val="24"/>
          <w:lang w:eastAsia="sl-SI"/>
        </w:rPr>
        <w:t>je nična.</w:t>
      </w:r>
    </w:p>
    <w:p w14:paraId="7AC434D4" w14:textId="77777777" w:rsidR="006C4FDD" w:rsidRPr="00EA607D" w:rsidRDefault="006C4FDD" w:rsidP="00F02B31">
      <w:pPr>
        <w:spacing w:after="0" w:line="240" w:lineRule="auto"/>
        <w:jc w:val="both"/>
        <w:rPr>
          <w:rFonts w:ascii="Arial Narrow" w:eastAsia="Times New Roman" w:hAnsi="Arial Narrow" w:cs="Tahoma"/>
          <w:sz w:val="24"/>
          <w:szCs w:val="24"/>
          <w:lang w:eastAsia="sl-SI"/>
        </w:rPr>
      </w:pPr>
    </w:p>
    <w:p w14:paraId="542BA120" w14:textId="77777777" w:rsidR="00F02B31" w:rsidRPr="00EA607D" w:rsidRDefault="00F02B31" w:rsidP="00F02B31">
      <w:pPr>
        <w:numPr>
          <w:ilvl w:val="0"/>
          <w:numId w:val="1"/>
        </w:numPr>
        <w:spacing w:after="0" w:line="240" w:lineRule="auto"/>
        <w:jc w:val="center"/>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člen</w:t>
      </w:r>
    </w:p>
    <w:p w14:paraId="28D1290F" w14:textId="77777777" w:rsidR="00F02B31" w:rsidRDefault="00F02B31" w:rsidP="00F02B31">
      <w:pPr>
        <w:spacing w:after="0" w:line="240" w:lineRule="auto"/>
        <w:jc w:val="both"/>
        <w:rPr>
          <w:rFonts w:ascii="Arial Narrow" w:eastAsia="Times New Roman" w:hAnsi="Arial Narrow" w:cs="Tahoma"/>
          <w:b/>
          <w:i/>
          <w:sz w:val="24"/>
          <w:szCs w:val="24"/>
          <w:lang w:eastAsia="sl-SI"/>
        </w:rPr>
      </w:pPr>
      <w:r w:rsidRPr="0083486C">
        <w:rPr>
          <w:rFonts w:ascii="Arial Narrow" w:eastAsia="Times New Roman" w:hAnsi="Arial Narrow" w:cs="Tahoma"/>
          <w:b/>
          <w:i/>
          <w:sz w:val="24"/>
          <w:szCs w:val="24"/>
          <w:lang w:eastAsia="sl-SI"/>
        </w:rPr>
        <w:t>Druge določbe in določila</w:t>
      </w:r>
    </w:p>
    <w:p w14:paraId="7B20F585" w14:textId="77777777" w:rsidR="00F02B31" w:rsidRPr="0083486C" w:rsidRDefault="00F02B31" w:rsidP="00F02B31">
      <w:pPr>
        <w:spacing w:after="0" w:line="240" w:lineRule="auto"/>
        <w:jc w:val="both"/>
        <w:rPr>
          <w:rFonts w:ascii="Arial Narrow" w:eastAsia="Times New Roman" w:hAnsi="Arial Narrow" w:cs="Tahoma"/>
          <w:b/>
          <w:i/>
          <w:sz w:val="24"/>
          <w:szCs w:val="24"/>
          <w:lang w:eastAsia="sl-SI"/>
        </w:rPr>
      </w:pPr>
    </w:p>
    <w:p w14:paraId="3A77DDB0" w14:textId="77777777" w:rsidR="006C4FDD" w:rsidRPr="006C4FDD" w:rsidRDefault="006C4FDD" w:rsidP="006C4FDD">
      <w:pPr>
        <w:spacing w:after="0" w:line="240" w:lineRule="auto"/>
        <w:jc w:val="both"/>
        <w:rPr>
          <w:rFonts w:ascii="Arial Narrow" w:eastAsia="Times New Roman" w:hAnsi="Arial Narrow" w:cs="Tahoma"/>
          <w:sz w:val="24"/>
          <w:szCs w:val="24"/>
          <w:lang w:eastAsia="sl-SI"/>
        </w:rPr>
      </w:pPr>
      <w:r w:rsidRPr="006C4FDD">
        <w:rPr>
          <w:rFonts w:ascii="Arial Narrow" w:eastAsia="Times New Roman" w:hAnsi="Arial Narrow" w:cs="Tahoma"/>
          <w:sz w:val="24"/>
          <w:szCs w:val="24"/>
          <w:lang w:eastAsia="sl-SI"/>
        </w:rPr>
        <w:t xml:space="preserve">Vse spore iz te pogodbe ali v zvezi z njo bosta stranki poskusili rešiti sporazumno, s pomočjo mediacije, pri Centru za alternativno reševanje sporov na Mestni občini Novo mesto. </w:t>
      </w:r>
    </w:p>
    <w:p w14:paraId="238071D8" w14:textId="77777777" w:rsidR="00F02B31" w:rsidRPr="00EA607D" w:rsidRDefault="006C4FDD" w:rsidP="006C4FDD">
      <w:pPr>
        <w:spacing w:after="0" w:line="240" w:lineRule="auto"/>
        <w:jc w:val="both"/>
        <w:rPr>
          <w:rFonts w:ascii="Arial Narrow" w:eastAsia="Times New Roman" w:hAnsi="Arial Narrow" w:cs="Tahoma"/>
          <w:sz w:val="24"/>
          <w:szCs w:val="24"/>
          <w:lang w:eastAsia="sl-SI"/>
        </w:rPr>
      </w:pPr>
      <w:r w:rsidRPr="006C4FDD">
        <w:rPr>
          <w:rFonts w:ascii="Arial Narrow" w:eastAsia="Times New Roman" w:hAnsi="Arial Narrow" w:cs="Tahoma"/>
          <w:sz w:val="24"/>
          <w:szCs w:val="24"/>
          <w:lang w:eastAsia="sl-SI"/>
        </w:rPr>
        <w:t>Morebitne spore iz tega sporazuma, ki jih stranki ne bi mogli rešiti sporazumno, rešuje stvarno pristojno sodišče v Novem mestu.</w:t>
      </w:r>
    </w:p>
    <w:p w14:paraId="119C3B32" w14:textId="77777777" w:rsidR="00F02B31" w:rsidRPr="00EA607D" w:rsidRDefault="00F02B31" w:rsidP="00F02B31">
      <w:pPr>
        <w:spacing w:after="0" w:line="240" w:lineRule="auto"/>
        <w:ind w:left="360"/>
        <w:jc w:val="both"/>
        <w:rPr>
          <w:rFonts w:ascii="Arial Narrow" w:eastAsia="Times New Roman" w:hAnsi="Arial Narrow" w:cs="Tahoma"/>
          <w:sz w:val="24"/>
          <w:szCs w:val="24"/>
          <w:lang w:eastAsia="sl-SI"/>
        </w:rPr>
      </w:pPr>
    </w:p>
    <w:p w14:paraId="3197AAD5" w14:textId="77750498"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Ta pogodba je sklenjena z dnem podpisa vseh strank, veljati pa začne s 1.9.202</w:t>
      </w:r>
      <w:r w:rsidR="008F5428">
        <w:rPr>
          <w:rFonts w:ascii="Arial Narrow" w:eastAsia="Times New Roman" w:hAnsi="Arial Narrow" w:cs="Tahoma"/>
          <w:sz w:val="24"/>
          <w:szCs w:val="24"/>
          <w:lang w:eastAsia="sl-SI"/>
        </w:rPr>
        <w:t>5</w:t>
      </w:r>
      <w:r w:rsidRPr="00EA607D">
        <w:rPr>
          <w:rFonts w:ascii="Arial Narrow" w:eastAsia="Times New Roman" w:hAnsi="Arial Narrow" w:cs="Tahoma"/>
          <w:sz w:val="24"/>
          <w:szCs w:val="24"/>
          <w:lang w:eastAsia="sl-SI"/>
        </w:rPr>
        <w:t xml:space="preserve">. </w:t>
      </w:r>
    </w:p>
    <w:p w14:paraId="228173AA"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5B3F02C5"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Spremembe in dopolnitve te pogodbe se urejajo z aneksom in so veljavne le v pisni obliki.</w:t>
      </w:r>
    </w:p>
    <w:p w14:paraId="1B5A1A62" w14:textId="77777777" w:rsidR="00F02B31" w:rsidRPr="00EA607D" w:rsidRDefault="00F02B31" w:rsidP="00F02B31">
      <w:pPr>
        <w:spacing w:after="0" w:line="240" w:lineRule="auto"/>
        <w:ind w:left="360"/>
        <w:jc w:val="both"/>
        <w:rPr>
          <w:rFonts w:ascii="Arial Narrow" w:eastAsia="Times New Roman" w:hAnsi="Arial Narrow" w:cs="Tahoma"/>
          <w:sz w:val="24"/>
          <w:szCs w:val="24"/>
          <w:lang w:eastAsia="sl-SI"/>
        </w:rPr>
      </w:pPr>
    </w:p>
    <w:p w14:paraId="6AB2DAC5"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Ta pogodba je sestavljena v 4 enakih izvodih, od katerih prejme najemnik 1 izvod, najemodajalec  1 izvod in ustanoviteljica 2 izvoda.</w:t>
      </w:r>
    </w:p>
    <w:p w14:paraId="6A7FA81B"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3E610D45"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Najemnik:</w:t>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t>Najemodajalec:</w:t>
      </w:r>
    </w:p>
    <w:p w14:paraId="2C46D467"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Vrtec Ciciban Novo mesto</w:t>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p>
    <w:p w14:paraId="344F4012"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Ravnateljica</w:t>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t xml:space="preserve">        </w:t>
      </w:r>
      <w:r w:rsidRPr="00EA607D">
        <w:rPr>
          <w:rFonts w:ascii="Arial Narrow" w:eastAsia="Times New Roman" w:hAnsi="Arial Narrow" w:cs="Tahoma"/>
          <w:sz w:val="24"/>
          <w:szCs w:val="24"/>
          <w:lang w:eastAsia="sl-SI"/>
        </w:rPr>
        <w:tab/>
        <w:t xml:space="preserve">    </w:t>
      </w:r>
    </w:p>
    <w:p w14:paraId="5F59C568"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Jožefa Zec</w:t>
      </w:r>
    </w:p>
    <w:p w14:paraId="11F722F1"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Številka:</w:t>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t>Številka:</w:t>
      </w:r>
    </w:p>
    <w:p w14:paraId="51042A34"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Novo mesto, dne </w:t>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t>__________________, dne</w:t>
      </w:r>
    </w:p>
    <w:p w14:paraId="27D3DEA4"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t xml:space="preserve"> </w:t>
      </w:r>
    </w:p>
    <w:p w14:paraId="0610F394"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p>
    <w:p w14:paraId="535D1881"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r w:rsidRPr="00EA607D">
        <w:rPr>
          <w:rFonts w:ascii="Arial Narrow" w:eastAsia="Times New Roman" w:hAnsi="Arial Narrow" w:cs="Tahoma"/>
          <w:sz w:val="24"/>
          <w:szCs w:val="24"/>
          <w:lang w:eastAsia="sl-SI"/>
        </w:rPr>
        <w:tab/>
      </w:r>
    </w:p>
    <w:p w14:paraId="3581FF5B"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Ustanoviteljica:</w:t>
      </w:r>
    </w:p>
    <w:p w14:paraId="572E0E83"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Mestna občina Novo mesto</w:t>
      </w:r>
    </w:p>
    <w:p w14:paraId="1CEFAA3C"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Župan </w:t>
      </w:r>
    </w:p>
    <w:p w14:paraId="31626FD4"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 xml:space="preserve">Gregor </w:t>
      </w:r>
      <w:proofErr w:type="spellStart"/>
      <w:r w:rsidRPr="00EA607D">
        <w:rPr>
          <w:rFonts w:ascii="Arial Narrow" w:eastAsia="Times New Roman" w:hAnsi="Arial Narrow" w:cs="Tahoma"/>
          <w:sz w:val="24"/>
          <w:szCs w:val="24"/>
          <w:lang w:eastAsia="sl-SI"/>
        </w:rPr>
        <w:t>Macedoni</w:t>
      </w:r>
      <w:proofErr w:type="spellEnd"/>
      <w:r w:rsidRPr="00EA607D">
        <w:rPr>
          <w:rFonts w:ascii="Arial Narrow" w:eastAsia="Times New Roman" w:hAnsi="Arial Narrow" w:cs="Tahoma"/>
          <w:sz w:val="24"/>
          <w:szCs w:val="24"/>
          <w:lang w:eastAsia="sl-SI"/>
        </w:rPr>
        <w:tab/>
      </w:r>
    </w:p>
    <w:p w14:paraId="2868DC0D" w14:textId="77777777" w:rsidR="00F02B31" w:rsidRPr="00EA607D" w:rsidRDefault="00F02B31" w:rsidP="00F02B31">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Številka:</w:t>
      </w:r>
    </w:p>
    <w:p w14:paraId="59CEB5DD" w14:textId="77777777" w:rsidR="00827ADE" w:rsidRPr="005051B2" w:rsidRDefault="00F02B31" w:rsidP="005051B2">
      <w:pPr>
        <w:spacing w:after="0" w:line="240" w:lineRule="auto"/>
        <w:jc w:val="both"/>
        <w:rPr>
          <w:rFonts w:ascii="Arial Narrow" w:eastAsia="Times New Roman" w:hAnsi="Arial Narrow" w:cs="Tahoma"/>
          <w:sz w:val="24"/>
          <w:szCs w:val="24"/>
          <w:lang w:eastAsia="sl-SI"/>
        </w:rPr>
      </w:pPr>
      <w:r w:rsidRPr="00EA607D">
        <w:rPr>
          <w:rFonts w:ascii="Arial Narrow" w:eastAsia="Times New Roman" w:hAnsi="Arial Narrow" w:cs="Tahoma"/>
          <w:sz w:val="24"/>
          <w:szCs w:val="24"/>
          <w:lang w:eastAsia="sl-SI"/>
        </w:rPr>
        <w:t>Novo mesto, dn</w:t>
      </w:r>
      <w:r w:rsidR="005051B2">
        <w:rPr>
          <w:rFonts w:ascii="Arial Narrow" w:eastAsia="Times New Roman" w:hAnsi="Arial Narrow" w:cs="Tahoma"/>
          <w:sz w:val="24"/>
          <w:szCs w:val="24"/>
          <w:lang w:eastAsia="sl-SI"/>
        </w:rPr>
        <w:t>e</w:t>
      </w:r>
    </w:p>
    <w:sectPr w:rsidR="00827ADE" w:rsidRPr="005051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0F1C" w14:textId="77777777" w:rsidR="00065788" w:rsidRDefault="00065788">
      <w:pPr>
        <w:spacing w:after="0" w:line="240" w:lineRule="auto"/>
      </w:pPr>
      <w:r>
        <w:separator/>
      </w:r>
    </w:p>
  </w:endnote>
  <w:endnote w:type="continuationSeparator" w:id="0">
    <w:p w14:paraId="47952FB9" w14:textId="77777777" w:rsidR="00065788" w:rsidRDefault="0006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3F6F" w14:textId="77777777" w:rsidR="00065788" w:rsidRDefault="00065788">
      <w:pPr>
        <w:spacing w:after="0" w:line="240" w:lineRule="auto"/>
      </w:pPr>
      <w:r>
        <w:separator/>
      </w:r>
    </w:p>
  </w:footnote>
  <w:footnote w:type="continuationSeparator" w:id="0">
    <w:p w14:paraId="073CC53C" w14:textId="77777777" w:rsidR="00065788" w:rsidRDefault="0006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6C96" w14:textId="77777777" w:rsidR="00551D17" w:rsidRPr="001B359B" w:rsidRDefault="00F02B31" w:rsidP="00DE0280">
    <w:pPr>
      <w:pStyle w:val="Glava"/>
      <w:jc w:val="right"/>
      <w:rPr>
        <w:rFonts w:ascii="Arial Narrow" w:hAnsi="Arial Narrow"/>
        <w:sz w:val="22"/>
        <w:szCs w:val="22"/>
      </w:rPr>
    </w:pPr>
    <w:r w:rsidRPr="001B359B">
      <w:rPr>
        <w:rFonts w:ascii="Arial Narrow" w:hAnsi="Arial Narrow"/>
        <w:sz w:val="22"/>
        <w:szCs w:val="22"/>
      </w:rPr>
      <w:tab/>
    </w:r>
    <w:r w:rsidRPr="001B359B">
      <w:rPr>
        <w:rFonts w:ascii="Arial Narrow" w:hAnsi="Arial Narrow"/>
        <w:sz w:val="22"/>
        <w:szCs w:val="22"/>
      </w:rPr>
      <w:tab/>
    </w:r>
    <w:r w:rsidR="00DE0280">
      <w:rPr>
        <w:rFonts w:ascii="Arial Narrow" w:hAnsi="Arial Narrow"/>
        <w:sz w:val="22"/>
        <w:szCs w:val="22"/>
      </w:rP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C530C"/>
    <w:multiLevelType w:val="hybridMultilevel"/>
    <w:tmpl w:val="B93E3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4488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31"/>
    <w:rsid w:val="00065788"/>
    <w:rsid w:val="003B4A15"/>
    <w:rsid w:val="003D504C"/>
    <w:rsid w:val="00431FA3"/>
    <w:rsid w:val="00445F51"/>
    <w:rsid w:val="00447D37"/>
    <w:rsid w:val="005051B2"/>
    <w:rsid w:val="00551D17"/>
    <w:rsid w:val="006C4FDD"/>
    <w:rsid w:val="00827ADE"/>
    <w:rsid w:val="00862C15"/>
    <w:rsid w:val="008F5428"/>
    <w:rsid w:val="00B31DEB"/>
    <w:rsid w:val="00BE1A14"/>
    <w:rsid w:val="00DE0280"/>
    <w:rsid w:val="00F02B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EB7D"/>
  <w15:chartTrackingRefBased/>
  <w15:docId w15:val="{4F6FCCC1-62CA-407B-9520-D711FEF7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02B3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02B3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F02B31"/>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F02B31"/>
    <w:pPr>
      <w:ind w:left="720"/>
      <w:contextualSpacing/>
    </w:pPr>
  </w:style>
  <w:style w:type="paragraph" w:styleId="Noga">
    <w:name w:val="footer"/>
    <w:basedOn w:val="Navaden"/>
    <w:link w:val="NogaZnak"/>
    <w:uiPriority w:val="99"/>
    <w:unhideWhenUsed/>
    <w:rsid w:val="00DE0280"/>
    <w:pPr>
      <w:tabs>
        <w:tab w:val="center" w:pos="4536"/>
        <w:tab w:val="right" w:pos="9072"/>
      </w:tabs>
      <w:spacing w:after="0" w:line="240" w:lineRule="auto"/>
    </w:pPr>
  </w:style>
  <w:style w:type="character" w:customStyle="1" w:styleId="NogaZnak">
    <w:name w:val="Noga Znak"/>
    <w:basedOn w:val="Privzetapisavaodstavka"/>
    <w:link w:val="Noga"/>
    <w:uiPriority w:val="99"/>
    <w:rsid w:val="00DE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881</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Žagar Tratar</dc:creator>
  <cp:keywords/>
  <dc:description/>
  <cp:lastModifiedBy>Olga Žagar Tratar</cp:lastModifiedBy>
  <cp:revision>11</cp:revision>
  <cp:lastPrinted>2025-02-24T13:10:00Z</cp:lastPrinted>
  <dcterms:created xsi:type="dcterms:W3CDTF">2023-02-14T14:33:00Z</dcterms:created>
  <dcterms:modified xsi:type="dcterms:W3CDTF">2025-02-24T13:10:00Z</dcterms:modified>
</cp:coreProperties>
</file>