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6E5" w:rsidRPr="00DE40BD" w:rsidRDefault="003406E5" w:rsidP="003406E5">
      <w:pPr>
        <w:spacing w:after="200" w:line="276" w:lineRule="auto"/>
        <w:rPr>
          <w:rFonts w:ascii="Arial Narrow" w:eastAsia="Calibri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121"/>
        <w:gridCol w:w="2261"/>
        <w:gridCol w:w="851"/>
        <w:gridCol w:w="283"/>
        <w:gridCol w:w="426"/>
        <w:gridCol w:w="425"/>
        <w:gridCol w:w="425"/>
        <w:gridCol w:w="425"/>
        <w:gridCol w:w="567"/>
        <w:gridCol w:w="567"/>
        <w:gridCol w:w="426"/>
        <w:gridCol w:w="425"/>
        <w:gridCol w:w="567"/>
        <w:gridCol w:w="567"/>
        <w:gridCol w:w="567"/>
        <w:gridCol w:w="419"/>
      </w:tblGrid>
      <w:tr w:rsidR="003406E5" w:rsidRPr="0009049E" w:rsidTr="00A81AF9">
        <w:trPr>
          <w:cantSplit/>
          <w:trHeight w:val="57"/>
        </w:trPr>
        <w:tc>
          <w:tcPr>
            <w:tcW w:w="3964" w:type="dxa"/>
            <w:gridSpan w:val="3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b/>
                <w:sz w:val="18"/>
                <w:szCs w:val="18"/>
              </w:rPr>
              <w:t>29.4.2024</w:t>
            </w:r>
            <w:r>
              <w:rPr>
                <w:rFonts w:ascii="Arial Narrow" w:eastAsia="Calibri" w:hAnsi="Arial Narrow" w:cstheme="minorHAnsi"/>
                <w:b/>
                <w:sz w:val="18"/>
                <w:szCs w:val="18"/>
              </w:rPr>
              <w:t>-</w:t>
            </w:r>
            <w:r>
              <w:rPr>
                <w:rFonts w:ascii="Arial Narrow" w:eastAsia="Calibri" w:hAnsi="Arial Narrow" w:cstheme="minorHAnsi"/>
                <w:b/>
                <w:sz w:val="18"/>
                <w:szCs w:val="18"/>
              </w:rPr>
              <w:t>03</w:t>
            </w:r>
            <w:r>
              <w:rPr>
                <w:rFonts w:ascii="Arial Narrow" w:eastAsia="Calibri" w:hAnsi="Arial Narrow" w:cstheme="minorHAnsi"/>
                <w:b/>
                <w:sz w:val="18"/>
                <w:szCs w:val="18"/>
              </w:rPr>
              <w:t>.0</w:t>
            </w:r>
            <w:r>
              <w:rPr>
                <w:rFonts w:ascii="Arial Narrow" w:eastAsia="Calibri" w:hAnsi="Arial Narrow" w:cstheme="minorHAnsi"/>
                <w:b/>
                <w:sz w:val="18"/>
                <w:szCs w:val="18"/>
              </w:rPr>
              <w:t>5</w:t>
            </w:r>
            <w:r>
              <w:rPr>
                <w:rFonts w:ascii="Arial Narrow" w:eastAsia="Calibri" w:hAnsi="Arial Narrow" w:cstheme="minorHAnsi"/>
                <w:b/>
                <w:sz w:val="18"/>
                <w:szCs w:val="18"/>
              </w:rPr>
              <w:t>.2024</w:t>
            </w:r>
          </w:p>
        </w:tc>
        <w:tc>
          <w:tcPr>
            <w:tcW w:w="6940" w:type="dxa"/>
            <w:gridSpan w:val="14"/>
          </w:tcPr>
          <w:p w:rsidR="003406E5" w:rsidRPr="0009049E" w:rsidRDefault="003406E5" w:rsidP="00A81AF9">
            <w:pPr>
              <w:spacing w:after="0"/>
              <w:jc w:val="center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MOŽNI ALERGENI</w:t>
            </w:r>
          </w:p>
        </w:tc>
      </w:tr>
      <w:tr w:rsidR="003406E5" w:rsidRPr="0009049E" w:rsidTr="00A81AF9">
        <w:trPr>
          <w:cantSplit/>
          <w:trHeight w:val="906"/>
        </w:trPr>
        <w:tc>
          <w:tcPr>
            <w:tcW w:w="582" w:type="dxa"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OBROK</w:t>
            </w:r>
          </w:p>
        </w:tc>
        <w:tc>
          <w:tcPr>
            <w:tcW w:w="226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Gluten</w:t>
            </w:r>
          </w:p>
        </w:tc>
        <w:tc>
          <w:tcPr>
            <w:tcW w:w="283" w:type="dxa"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Raki</w:t>
            </w:r>
          </w:p>
        </w:tc>
        <w:tc>
          <w:tcPr>
            <w:tcW w:w="426" w:type="dxa"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Jajca</w:t>
            </w:r>
          </w:p>
        </w:tc>
        <w:tc>
          <w:tcPr>
            <w:tcW w:w="425" w:type="dxa"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Ribe</w:t>
            </w:r>
          </w:p>
        </w:tc>
        <w:tc>
          <w:tcPr>
            <w:tcW w:w="425" w:type="dxa"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Arašidi</w:t>
            </w:r>
          </w:p>
        </w:tc>
        <w:tc>
          <w:tcPr>
            <w:tcW w:w="425" w:type="dxa"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Soja</w:t>
            </w:r>
          </w:p>
        </w:tc>
        <w:tc>
          <w:tcPr>
            <w:tcW w:w="567" w:type="dxa"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Mleko/</w:t>
            </w:r>
            <w:proofErr w:type="spellStart"/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m.izdelki</w:t>
            </w:r>
            <w:proofErr w:type="spellEnd"/>
          </w:p>
        </w:tc>
        <w:tc>
          <w:tcPr>
            <w:tcW w:w="567" w:type="dxa"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Oreščki</w:t>
            </w:r>
          </w:p>
        </w:tc>
        <w:tc>
          <w:tcPr>
            <w:tcW w:w="426" w:type="dxa"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Listna zelena</w:t>
            </w:r>
          </w:p>
        </w:tc>
        <w:tc>
          <w:tcPr>
            <w:tcW w:w="425" w:type="dxa"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Gorčično seme</w:t>
            </w:r>
          </w:p>
        </w:tc>
        <w:tc>
          <w:tcPr>
            <w:tcW w:w="567" w:type="dxa"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Sezamovo seme</w:t>
            </w:r>
          </w:p>
        </w:tc>
        <w:tc>
          <w:tcPr>
            <w:tcW w:w="567" w:type="dxa"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Žveplov dioksid</w:t>
            </w:r>
          </w:p>
        </w:tc>
        <w:tc>
          <w:tcPr>
            <w:tcW w:w="567" w:type="dxa"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Volčji bob</w:t>
            </w:r>
          </w:p>
        </w:tc>
        <w:tc>
          <w:tcPr>
            <w:tcW w:w="419" w:type="dxa"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Mehkužci</w:t>
            </w:r>
          </w:p>
        </w:tc>
      </w:tr>
      <w:tr w:rsidR="003406E5" w:rsidRPr="0009049E" w:rsidTr="00A81AF9">
        <w:trPr>
          <w:cantSplit/>
          <w:trHeight w:val="240"/>
        </w:trPr>
        <w:tc>
          <w:tcPr>
            <w:tcW w:w="582" w:type="dxa"/>
            <w:vMerge w:val="restart"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PONEDELJEK</w:t>
            </w:r>
          </w:p>
        </w:tc>
        <w:tc>
          <w:tcPr>
            <w:tcW w:w="1121" w:type="dxa"/>
            <w:vMerge w:val="restart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ZAJTRK</w:t>
            </w:r>
          </w:p>
        </w:tc>
        <w:tc>
          <w:tcPr>
            <w:tcW w:w="2261" w:type="dxa"/>
          </w:tcPr>
          <w:p w:rsidR="003406E5" w:rsidRPr="0009049E" w:rsidRDefault="003406E5" w:rsidP="003406E5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3406E5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Tune</w:t>
            </w:r>
          </w:p>
        </w:tc>
        <w:tc>
          <w:tcPr>
            <w:tcW w:w="85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172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3406E5" w:rsidRPr="0009049E" w:rsidRDefault="005824DE" w:rsidP="00A81AF9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3406E5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Sveža paprika</w:t>
            </w:r>
          </w:p>
        </w:tc>
        <w:tc>
          <w:tcPr>
            <w:tcW w:w="85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240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3406E5" w:rsidRPr="0009049E" w:rsidRDefault="005824DE" w:rsidP="00A81AF9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proofErr w:type="spellStart"/>
            <w:r w:rsidRPr="003406E5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Pirin</w:t>
            </w:r>
            <w:proofErr w:type="spellEnd"/>
            <w:r w:rsidRPr="003406E5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 xml:space="preserve"> polnozrnati kruh</w:t>
            </w:r>
          </w:p>
        </w:tc>
        <w:tc>
          <w:tcPr>
            <w:tcW w:w="851" w:type="dxa"/>
          </w:tcPr>
          <w:p w:rsidR="003406E5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Pira, pšenica</w:t>
            </w: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149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3406E5" w:rsidRPr="0009049E" w:rsidRDefault="005824DE" w:rsidP="00A81AF9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3406E5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Čaj</w:t>
            </w:r>
          </w:p>
        </w:tc>
        <w:tc>
          <w:tcPr>
            <w:tcW w:w="85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185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MALICA/DOP  in POP</w:t>
            </w:r>
          </w:p>
        </w:tc>
        <w:tc>
          <w:tcPr>
            <w:tcW w:w="2261" w:type="dxa"/>
          </w:tcPr>
          <w:p w:rsidR="003406E5" w:rsidRPr="0009049E" w:rsidRDefault="003406E5" w:rsidP="003406E5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3406E5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Polnozrnati keksi</w:t>
            </w:r>
          </w:p>
        </w:tc>
        <w:tc>
          <w:tcPr>
            <w:tcW w:w="851" w:type="dxa"/>
          </w:tcPr>
          <w:p w:rsidR="003406E5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Pšenica, oves</w:t>
            </w: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3406E5" w:rsidRPr="0009049E" w:rsidRDefault="005824DE" w:rsidP="00A81AF9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3406E5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Sadje</w:t>
            </w:r>
          </w:p>
        </w:tc>
        <w:tc>
          <w:tcPr>
            <w:tcW w:w="85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205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KOSILO</w:t>
            </w:r>
          </w:p>
        </w:tc>
        <w:tc>
          <w:tcPr>
            <w:tcW w:w="2261" w:type="dxa"/>
          </w:tcPr>
          <w:p w:rsidR="003406E5" w:rsidRPr="0009049E" w:rsidRDefault="003406E5" w:rsidP="005824DE">
            <w:pPr>
              <w:tabs>
                <w:tab w:val="left" w:pos="2385"/>
              </w:tabs>
              <w:spacing w:after="0" w:line="276" w:lineRule="auto"/>
              <w:rPr>
                <w:rFonts w:ascii="Arial Narrow" w:eastAsia="Lucida Sans Unicode" w:hAnsi="Arial Narrow" w:cstheme="minorHAnsi"/>
                <w:sz w:val="18"/>
                <w:szCs w:val="18"/>
              </w:rPr>
            </w:pPr>
            <w:r w:rsidRPr="003406E5">
              <w:rPr>
                <w:rFonts w:ascii="Arial Narrow" w:eastAsia="Lucida Sans Unicode" w:hAnsi="Arial Narrow" w:cstheme="minorHAnsi"/>
                <w:sz w:val="18"/>
                <w:szCs w:val="18"/>
              </w:rPr>
              <w:t>Haše omaka</w:t>
            </w:r>
          </w:p>
        </w:tc>
        <w:tc>
          <w:tcPr>
            <w:tcW w:w="85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255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3406E5" w:rsidRPr="00143373" w:rsidRDefault="005824DE" w:rsidP="00A81AF9">
            <w:pPr>
              <w:tabs>
                <w:tab w:val="left" w:pos="2385"/>
              </w:tabs>
              <w:spacing w:after="0" w:line="276" w:lineRule="auto"/>
              <w:rPr>
                <w:rFonts w:ascii="Arial Narrow" w:eastAsia="Lucida Sans Unicode" w:hAnsi="Arial Narrow" w:cstheme="minorHAnsi"/>
                <w:sz w:val="18"/>
                <w:szCs w:val="18"/>
              </w:rPr>
            </w:pPr>
            <w:r w:rsidRPr="003406E5">
              <w:rPr>
                <w:rFonts w:ascii="Arial Narrow" w:eastAsia="Lucida Sans Unicode" w:hAnsi="Arial Narrow" w:cstheme="minorHAnsi"/>
                <w:sz w:val="18"/>
                <w:szCs w:val="18"/>
              </w:rPr>
              <w:t>Krompirjevi svaljki</w:t>
            </w:r>
          </w:p>
        </w:tc>
        <w:tc>
          <w:tcPr>
            <w:tcW w:w="851" w:type="dxa"/>
          </w:tcPr>
          <w:p w:rsidR="003406E5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3406E5" w:rsidRPr="0009049E" w:rsidRDefault="005824DE" w:rsidP="00A81AF9">
            <w:pPr>
              <w:tabs>
                <w:tab w:val="left" w:pos="2385"/>
              </w:tabs>
              <w:spacing w:after="0" w:line="276" w:lineRule="auto"/>
              <w:rPr>
                <w:rFonts w:ascii="Arial Narrow" w:eastAsia="Lucida Sans Unicode" w:hAnsi="Arial Narrow" w:cstheme="minorHAnsi"/>
                <w:sz w:val="18"/>
                <w:szCs w:val="18"/>
              </w:rPr>
            </w:pPr>
            <w:proofErr w:type="spellStart"/>
            <w:r w:rsidRPr="003406E5">
              <w:rPr>
                <w:rFonts w:ascii="Arial Narrow" w:eastAsia="Lucida Sans Unicode" w:hAnsi="Arial Narrow" w:cstheme="minorHAnsi"/>
                <w:sz w:val="18"/>
                <w:szCs w:val="18"/>
              </w:rPr>
              <w:t>Bio</w:t>
            </w:r>
            <w:proofErr w:type="spellEnd"/>
            <w:r w:rsidRPr="003406E5">
              <w:rPr>
                <w:rFonts w:ascii="Arial Narrow" w:eastAsia="Lucida Sans Unicode" w:hAnsi="Arial Narrow" w:cstheme="minorHAnsi"/>
                <w:sz w:val="18"/>
                <w:szCs w:val="18"/>
              </w:rPr>
              <w:t xml:space="preserve"> rdeča pesa</w:t>
            </w:r>
          </w:p>
        </w:tc>
        <w:tc>
          <w:tcPr>
            <w:tcW w:w="85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180"/>
        </w:trPr>
        <w:tc>
          <w:tcPr>
            <w:tcW w:w="582" w:type="dxa"/>
            <w:vMerge w:val="restart"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TOREK</w:t>
            </w:r>
          </w:p>
        </w:tc>
        <w:tc>
          <w:tcPr>
            <w:tcW w:w="1121" w:type="dxa"/>
            <w:vMerge w:val="restart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ZAJTRK</w:t>
            </w:r>
          </w:p>
        </w:tc>
        <w:tc>
          <w:tcPr>
            <w:tcW w:w="2261" w:type="dxa"/>
          </w:tcPr>
          <w:p w:rsidR="003406E5" w:rsidRPr="00093A0A" w:rsidRDefault="003406E5" w:rsidP="003406E5">
            <w:pPr>
              <w:tabs>
                <w:tab w:val="left" w:pos="123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3406E5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Kruhove šnite</w:t>
            </w:r>
          </w:p>
        </w:tc>
        <w:tc>
          <w:tcPr>
            <w:tcW w:w="851" w:type="dxa"/>
          </w:tcPr>
          <w:p w:rsidR="003406E5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 xml:space="preserve"> x</w:t>
            </w: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5824DE" w:rsidRPr="0009049E" w:rsidTr="005824DE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5824DE" w:rsidRPr="0009049E" w:rsidRDefault="005824DE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5824DE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5824DE" w:rsidRPr="006F6061" w:rsidRDefault="005824DE" w:rsidP="00A81AF9">
            <w:pPr>
              <w:tabs>
                <w:tab w:val="left" w:pos="123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3406E5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Čokoladni namaz</w:t>
            </w:r>
          </w:p>
        </w:tc>
        <w:tc>
          <w:tcPr>
            <w:tcW w:w="851" w:type="dxa"/>
          </w:tcPr>
          <w:p w:rsidR="005824DE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5824DE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5824DE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824DE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824DE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824DE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824DE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5824DE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Leš.</w:t>
            </w:r>
          </w:p>
        </w:tc>
        <w:tc>
          <w:tcPr>
            <w:tcW w:w="426" w:type="dxa"/>
          </w:tcPr>
          <w:p w:rsidR="005824DE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5824DE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824DE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824DE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5824DE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5824DE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57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 xml:space="preserve">MALICA/DOP  in POP </w:t>
            </w:r>
          </w:p>
        </w:tc>
        <w:tc>
          <w:tcPr>
            <w:tcW w:w="2261" w:type="dxa"/>
          </w:tcPr>
          <w:p w:rsidR="003406E5" w:rsidRPr="00093A0A" w:rsidRDefault="003406E5" w:rsidP="003406E5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3406E5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Riževi vaflji</w:t>
            </w:r>
          </w:p>
        </w:tc>
        <w:tc>
          <w:tcPr>
            <w:tcW w:w="85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57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3406E5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3406E5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Sadje</w:t>
            </w:r>
          </w:p>
        </w:tc>
        <w:tc>
          <w:tcPr>
            <w:tcW w:w="85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75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KOSILO</w:t>
            </w:r>
          </w:p>
        </w:tc>
        <w:tc>
          <w:tcPr>
            <w:tcW w:w="2261" w:type="dxa"/>
          </w:tcPr>
          <w:p w:rsidR="003406E5" w:rsidRPr="0009049E" w:rsidRDefault="003406E5" w:rsidP="005824DE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3406E5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Fižolovka brez mesa</w:t>
            </w:r>
          </w:p>
        </w:tc>
        <w:tc>
          <w:tcPr>
            <w:tcW w:w="851" w:type="dxa"/>
          </w:tcPr>
          <w:p w:rsidR="003406E5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3406E5" w:rsidRPr="0009049E" w:rsidRDefault="005824DE" w:rsidP="00A81AF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3406E5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Jogurtovo pecivo</w:t>
            </w:r>
          </w:p>
        </w:tc>
        <w:tc>
          <w:tcPr>
            <w:tcW w:w="851" w:type="dxa"/>
          </w:tcPr>
          <w:p w:rsidR="003406E5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209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3406E5" w:rsidRPr="0009049E" w:rsidRDefault="005824DE" w:rsidP="00A81AF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3406E5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 xml:space="preserve">Limonada </w:t>
            </w:r>
          </w:p>
        </w:tc>
        <w:tc>
          <w:tcPr>
            <w:tcW w:w="85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3406E5" w:rsidRPr="0009049E" w:rsidRDefault="005824DE" w:rsidP="00A81AF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3406E5"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  <w:t>Črni kruh</w:t>
            </w:r>
          </w:p>
        </w:tc>
        <w:tc>
          <w:tcPr>
            <w:tcW w:w="851" w:type="dxa"/>
          </w:tcPr>
          <w:p w:rsidR="003406E5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180"/>
        </w:trPr>
        <w:tc>
          <w:tcPr>
            <w:tcW w:w="582" w:type="dxa"/>
            <w:vMerge w:val="restart"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SREDA</w:t>
            </w:r>
          </w:p>
        </w:tc>
        <w:tc>
          <w:tcPr>
            <w:tcW w:w="1121" w:type="dxa"/>
            <w:vMerge w:val="restart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ZAJTRK</w:t>
            </w:r>
          </w:p>
        </w:tc>
        <w:tc>
          <w:tcPr>
            <w:tcW w:w="2261" w:type="dxa"/>
          </w:tcPr>
          <w:p w:rsidR="003406E5" w:rsidRPr="0009049E" w:rsidRDefault="003406E5" w:rsidP="00A81AF9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</w:p>
        </w:tc>
        <w:tc>
          <w:tcPr>
            <w:tcW w:w="85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285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3406E5" w:rsidRPr="004345F1" w:rsidRDefault="003406E5" w:rsidP="00A81AF9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</w:p>
        </w:tc>
        <w:tc>
          <w:tcPr>
            <w:tcW w:w="85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3406E5" w:rsidRPr="004345F1" w:rsidRDefault="003406E5" w:rsidP="00A81AF9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</w:p>
        </w:tc>
        <w:tc>
          <w:tcPr>
            <w:tcW w:w="85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102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3406E5" w:rsidRPr="0009049E" w:rsidRDefault="003406E5" w:rsidP="00A81AF9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</w:p>
        </w:tc>
        <w:tc>
          <w:tcPr>
            <w:tcW w:w="85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MALICA/DOP  in POP</w:t>
            </w:r>
          </w:p>
        </w:tc>
        <w:tc>
          <w:tcPr>
            <w:tcW w:w="2261" w:type="dxa"/>
          </w:tcPr>
          <w:p w:rsidR="003406E5" w:rsidRPr="00222A6A" w:rsidRDefault="003406E5" w:rsidP="00A81AF9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181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3406E5" w:rsidRPr="0009049E" w:rsidRDefault="003406E5" w:rsidP="00A81AF9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</w:p>
        </w:tc>
        <w:tc>
          <w:tcPr>
            <w:tcW w:w="85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KOSILO</w:t>
            </w:r>
          </w:p>
        </w:tc>
        <w:tc>
          <w:tcPr>
            <w:tcW w:w="2261" w:type="dxa"/>
          </w:tcPr>
          <w:p w:rsidR="003406E5" w:rsidRPr="0009049E" w:rsidRDefault="003406E5" w:rsidP="00A81AF9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179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3406E5" w:rsidRPr="00093A0A" w:rsidRDefault="003406E5" w:rsidP="00A81AF9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255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3406E5" w:rsidRPr="00A167B6" w:rsidRDefault="003406E5" w:rsidP="00A81AF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218"/>
        </w:trPr>
        <w:tc>
          <w:tcPr>
            <w:tcW w:w="582" w:type="dxa"/>
            <w:vMerge w:val="restart"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ČETRTEK</w:t>
            </w:r>
          </w:p>
        </w:tc>
        <w:tc>
          <w:tcPr>
            <w:tcW w:w="1121" w:type="dxa"/>
            <w:vMerge w:val="restart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ZAJTRK</w:t>
            </w:r>
          </w:p>
        </w:tc>
        <w:tc>
          <w:tcPr>
            <w:tcW w:w="2261" w:type="dxa"/>
          </w:tcPr>
          <w:p w:rsidR="003406E5" w:rsidRPr="0009049E" w:rsidRDefault="003406E5" w:rsidP="00A81AF9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5824DE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3406E5" w:rsidRPr="00A22D8C" w:rsidRDefault="003406E5" w:rsidP="00A81AF9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 xml:space="preserve">MALICA/DOP  in POP </w:t>
            </w:r>
          </w:p>
        </w:tc>
        <w:tc>
          <w:tcPr>
            <w:tcW w:w="2261" w:type="dxa"/>
          </w:tcPr>
          <w:p w:rsidR="003406E5" w:rsidRPr="004655BF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57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173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KOSILO</w:t>
            </w:r>
          </w:p>
        </w:tc>
        <w:tc>
          <w:tcPr>
            <w:tcW w:w="2261" w:type="dxa"/>
          </w:tcPr>
          <w:p w:rsidR="003406E5" w:rsidRPr="0009049E" w:rsidRDefault="003406E5" w:rsidP="00A81AF9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3406E5" w:rsidRPr="005307F7" w:rsidRDefault="003406E5" w:rsidP="00A81AF9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3406E5" w:rsidRPr="0009049E" w:rsidRDefault="003406E5" w:rsidP="00A81AF9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3406E5" w:rsidRPr="0009049E" w:rsidRDefault="003406E5" w:rsidP="00A81AF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248"/>
        </w:trPr>
        <w:tc>
          <w:tcPr>
            <w:tcW w:w="582" w:type="dxa"/>
            <w:vMerge w:val="restart"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>PETEK</w:t>
            </w:r>
          </w:p>
        </w:tc>
        <w:tc>
          <w:tcPr>
            <w:tcW w:w="1121" w:type="dxa"/>
            <w:vMerge w:val="restart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ZAJTRK</w:t>
            </w:r>
          </w:p>
        </w:tc>
        <w:tc>
          <w:tcPr>
            <w:tcW w:w="2261" w:type="dxa"/>
          </w:tcPr>
          <w:p w:rsidR="003406E5" w:rsidRPr="0009049E" w:rsidRDefault="003406E5" w:rsidP="003406E5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3406E5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 xml:space="preserve">Piščančja pašteta </w:t>
            </w:r>
          </w:p>
        </w:tc>
        <w:tc>
          <w:tcPr>
            <w:tcW w:w="85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85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3406E5" w:rsidRPr="00A167B6" w:rsidRDefault="005824DE" w:rsidP="00A81AF9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3406E5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Kisle kumarice</w:t>
            </w:r>
          </w:p>
        </w:tc>
        <w:tc>
          <w:tcPr>
            <w:tcW w:w="85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3406E5" w:rsidRPr="00093A0A" w:rsidRDefault="005824DE" w:rsidP="00A81AF9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proofErr w:type="spellStart"/>
            <w:r w:rsidRPr="003406E5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Bio</w:t>
            </w:r>
            <w:proofErr w:type="spellEnd"/>
            <w:r w:rsidRPr="003406E5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 xml:space="preserve"> ovseni kruh </w:t>
            </w:r>
          </w:p>
        </w:tc>
        <w:tc>
          <w:tcPr>
            <w:tcW w:w="851" w:type="dxa"/>
          </w:tcPr>
          <w:p w:rsidR="003406E5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Oves, pšenica</w:t>
            </w: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3406E5" w:rsidRPr="00152EB7" w:rsidRDefault="005824DE" w:rsidP="00A81AF9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3406E5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Čaj</w:t>
            </w:r>
          </w:p>
        </w:tc>
        <w:tc>
          <w:tcPr>
            <w:tcW w:w="85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MALICA/DOP  in POP</w:t>
            </w:r>
          </w:p>
        </w:tc>
        <w:tc>
          <w:tcPr>
            <w:tcW w:w="2261" w:type="dxa"/>
          </w:tcPr>
          <w:p w:rsidR="003406E5" w:rsidRPr="004655BF" w:rsidRDefault="003406E5" w:rsidP="003406E5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3406E5">
              <w:rPr>
                <w:rFonts w:ascii="Arial Narrow" w:eastAsia="Calibri" w:hAnsi="Arial Narrow" w:cstheme="minorHAnsi"/>
                <w:sz w:val="18"/>
                <w:szCs w:val="18"/>
              </w:rPr>
              <w:t>Tekoči sadni jogurt</w:t>
            </w:r>
          </w:p>
        </w:tc>
        <w:tc>
          <w:tcPr>
            <w:tcW w:w="85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57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3406E5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3406E5">
              <w:rPr>
                <w:rFonts w:ascii="Arial Narrow" w:eastAsia="Calibri" w:hAnsi="Arial Narrow" w:cstheme="minorHAnsi"/>
                <w:sz w:val="18"/>
                <w:szCs w:val="18"/>
              </w:rPr>
              <w:t>Sadje</w:t>
            </w:r>
          </w:p>
        </w:tc>
        <w:tc>
          <w:tcPr>
            <w:tcW w:w="85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sz w:val="18"/>
                <w:szCs w:val="18"/>
              </w:rPr>
              <w:t>KOSILO</w:t>
            </w:r>
          </w:p>
        </w:tc>
        <w:tc>
          <w:tcPr>
            <w:tcW w:w="2261" w:type="dxa"/>
          </w:tcPr>
          <w:p w:rsidR="003406E5" w:rsidRPr="004655BF" w:rsidRDefault="003406E5" w:rsidP="003406E5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3406E5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Brokolijeva juha z ovse</w:t>
            </w:r>
            <w:r w:rsidR="005824DE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 xml:space="preserve">. </w:t>
            </w:r>
            <w:proofErr w:type="spellStart"/>
            <w:r w:rsidR="005824DE" w:rsidRPr="003406E5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K</w:t>
            </w:r>
            <w:r w:rsidRPr="003406E5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osm</w:t>
            </w:r>
            <w:proofErr w:type="spellEnd"/>
            <w:r w:rsidR="005824DE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3406E5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oves</w:t>
            </w: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3406E5" w:rsidRPr="004655BF" w:rsidRDefault="005824DE" w:rsidP="00A81AF9">
            <w:pPr>
              <w:widowControl w:val="0"/>
              <w:suppressLineNumbers/>
              <w:suppressAutoHyphens/>
              <w:spacing w:after="0" w:line="276" w:lineRule="auto"/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</w:pPr>
            <w:r w:rsidRPr="003406E5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 xml:space="preserve">Domača pica </w:t>
            </w:r>
          </w:p>
        </w:tc>
        <w:tc>
          <w:tcPr>
            <w:tcW w:w="851" w:type="dxa"/>
          </w:tcPr>
          <w:p w:rsidR="003406E5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pšenica</w:t>
            </w:r>
            <w:bookmarkStart w:id="0" w:name="_GoBack"/>
            <w:bookmarkEnd w:id="0"/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5824DE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  <w:r>
              <w:rPr>
                <w:rFonts w:ascii="Arial Narrow" w:eastAsia="Calibri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cantSplit/>
          <w:trHeight w:val="70"/>
        </w:trPr>
        <w:tc>
          <w:tcPr>
            <w:tcW w:w="582" w:type="dxa"/>
            <w:vMerge/>
            <w:textDirection w:val="btLr"/>
          </w:tcPr>
          <w:p w:rsidR="003406E5" w:rsidRPr="0009049E" w:rsidRDefault="003406E5" w:rsidP="00A81AF9">
            <w:pPr>
              <w:spacing w:after="0"/>
              <w:ind w:right="113"/>
              <w:jc w:val="center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3406E5" w:rsidRPr="0059225B" w:rsidRDefault="005824DE" w:rsidP="00A81AF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theme="minorHAnsi"/>
                <w:kern w:val="1"/>
                <w:sz w:val="18"/>
                <w:szCs w:val="18"/>
              </w:rPr>
            </w:pPr>
            <w:r w:rsidRPr="003406E5">
              <w:rPr>
                <w:rFonts w:ascii="Arial Narrow" w:eastAsia="Lucida Sans Unicode" w:hAnsi="Arial Narrow" w:cstheme="minorHAnsi"/>
                <w:kern w:val="2"/>
                <w:sz w:val="18"/>
                <w:szCs w:val="18"/>
              </w:rPr>
              <w:t>Zelena solata</w:t>
            </w:r>
          </w:p>
        </w:tc>
        <w:tc>
          <w:tcPr>
            <w:tcW w:w="851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  <w:tc>
          <w:tcPr>
            <w:tcW w:w="419" w:type="dxa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sz w:val="18"/>
                <w:szCs w:val="18"/>
              </w:rPr>
            </w:pPr>
          </w:p>
        </w:tc>
      </w:tr>
      <w:tr w:rsidR="003406E5" w:rsidRPr="0009049E" w:rsidTr="00A81AF9">
        <w:trPr>
          <w:trHeight w:val="57"/>
        </w:trPr>
        <w:tc>
          <w:tcPr>
            <w:tcW w:w="3964" w:type="dxa"/>
            <w:gridSpan w:val="3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  <w:r w:rsidRPr="0009049E">
              <w:rPr>
                <w:rFonts w:ascii="Arial Narrow" w:eastAsia="Calibri" w:hAnsi="Arial Narrow" w:cstheme="minorHAnsi"/>
                <w:b/>
                <w:sz w:val="18"/>
                <w:szCs w:val="18"/>
              </w:rPr>
              <w:t xml:space="preserve">x –obrok  vsebuje označeni alergen                                                                                                                                  </w:t>
            </w:r>
          </w:p>
        </w:tc>
        <w:tc>
          <w:tcPr>
            <w:tcW w:w="6940" w:type="dxa"/>
            <w:gridSpan w:val="14"/>
          </w:tcPr>
          <w:p w:rsidR="003406E5" w:rsidRPr="0009049E" w:rsidRDefault="003406E5" w:rsidP="00A81AF9">
            <w:pPr>
              <w:spacing w:after="0"/>
              <w:rPr>
                <w:rFonts w:ascii="Arial Narrow" w:eastAsia="Calibri" w:hAnsi="Arial Narrow" w:cstheme="minorHAnsi"/>
                <w:b/>
                <w:sz w:val="18"/>
                <w:szCs w:val="18"/>
              </w:rPr>
            </w:pPr>
          </w:p>
        </w:tc>
      </w:tr>
    </w:tbl>
    <w:p w:rsidR="003406E5" w:rsidRDefault="003406E5" w:rsidP="003406E5">
      <w:pPr>
        <w:spacing w:after="200" w:line="276" w:lineRule="auto"/>
        <w:rPr>
          <w:rFonts w:ascii="Arial Narrow" w:eastAsia="Calibri" w:hAnsi="Arial Narrow" w:cs="Times New Roman"/>
          <w:sz w:val="18"/>
          <w:szCs w:val="18"/>
        </w:rPr>
      </w:pPr>
    </w:p>
    <w:p w:rsidR="003406E5" w:rsidRDefault="003406E5" w:rsidP="003406E5">
      <w:pPr>
        <w:spacing w:after="200" w:line="276" w:lineRule="auto"/>
        <w:rPr>
          <w:rFonts w:ascii="Arial Narrow" w:eastAsia="Calibri" w:hAnsi="Arial Narrow" w:cs="Times New Roman"/>
          <w:sz w:val="18"/>
          <w:szCs w:val="18"/>
        </w:rPr>
      </w:pPr>
    </w:p>
    <w:p w:rsidR="003406E5" w:rsidRDefault="003406E5" w:rsidP="003406E5">
      <w:pPr>
        <w:spacing w:after="200" w:line="276" w:lineRule="auto"/>
        <w:rPr>
          <w:rFonts w:ascii="Arial Narrow" w:eastAsia="Calibri" w:hAnsi="Arial Narrow" w:cs="Times New Roman"/>
          <w:sz w:val="18"/>
          <w:szCs w:val="18"/>
        </w:rPr>
      </w:pPr>
    </w:p>
    <w:p w:rsidR="003406E5" w:rsidRDefault="003406E5" w:rsidP="003406E5">
      <w:pPr>
        <w:spacing w:after="200" w:line="276" w:lineRule="auto"/>
        <w:rPr>
          <w:rFonts w:ascii="Arial Narrow" w:eastAsia="Calibri" w:hAnsi="Arial Narrow" w:cs="Times New Roman"/>
          <w:sz w:val="18"/>
          <w:szCs w:val="18"/>
        </w:rPr>
      </w:pPr>
    </w:p>
    <w:p w:rsidR="003406E5" w:rsidRDefault="003406E5" w:rsidP="003406E5">
      <w:pPr>
        <w:spacing w:after="200" w:line="276" w:lineRule="auto"/>
        <w:rPr>
          <w:rFonts w:ascii="Arial Narrow" w:eastAsia="Calibri" w:hAnsi="Arial Narrow" w:cs="Times New Roman"/>
          <w:sz w:val="18"/>
          <w:szCs w:val="18"/>
        </w:rPr>
      </w:pPr>
    </w:p>
    <w:sectPr w:rsidR="003406E5" w:rsidSect="00065F45">
      <w:headerReference w:type="default" r:id="rId6"/>
      <w:pgSz w:w="11906" w:h="16838" w:code="9"/>
      <w:pgMar w:top="284" w:right="425" w:bottom="828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8CC" w:rsidRDefault="00EE28CC" w:rsidP="003406E5">
      <w:pPr>
        <w:spacing w:after="0" w:line="240" w:lineRule="auto"/>
      </w:pPr>
      <w:r>
        <w:separator/>
      </w:r>
    </w:p>
  </w:endnote>
  <w:endnote w:type="continuationSeparator" w:id="0">
    <w:p w:rsidR="00EE28CC" w:rsidRDefault="00EE28CC" w:rsidP="0034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8CC" w:rsidRDefault="00EE28CC" w:rsidP="003406E5">
      <w:pPr>
        <w:spacing w:after="0" w:line="240" w:lineRule="auto"/>
      </w:pPr>
      <w:r>
        <w:separator/>
      </w:r>
    </w:p>
  </w:footnote>
  <w:footnote w:type="continuationSeparator" w:id="0">
    <w:p w:rsidR="00EE28CC" w:rsidRDefault="00EE28CC" w:rsidP="00340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F45" w:rsidRPr="00A53B30" w:rsidRDefault="00EE28CC">
    <w:pPr>
      <w:pStyle w:val="Glava"/>
      <w:rPr>
        <w:rFonts w:ascii="Arial Narrow" w:hAnsi="Arial Narrow"/>
      </w:rPr>
    </w:pPr>
    <w:r w:rsidRPr="005708F7">
      <w:rPr>
        <w:rFonts w:ascii="Arial Narrow" w:hAnsi="Arial Narrow" w:cs="Arial"/>
        <w:noProof/>
        <w:color w:val="E30613"/>
        <w:lang w:eastAsia="sl-SI"/>
      </w:rPr>
      <w:drawing>
        <wp:anchor distT="0" distB="0" distL="114300" distR="114300" simplePos="0" relativeHeight="251659264" behindDoc="1" locked="0" layoutInCell="1" allowOverlap="1" wp14:anchorId="4F06AE8E" wp14:editId="4E635806">
          <wp:simplePos x="0" y="0"/>
          <wp:positionH relativeFrom="column">
            <wp:posOffset>6421755</wp:posOffset>
          </wp:positionH>
          <wp:positionV relativeFrom="paragraph">
            <wp:posOffset>-161290</wp:posOffset>
          </wp:positionV>
          <wp:extent cx="476250" cy="336550"/>
          <wp:effectExtent l="0" t="0" r="0" b="6350"/>
          <wp:wrapSquare wrapText="bothSides"/>
          <wp:docPr id="2" name="Slika 2" descr="rsz_shutterstock_8861626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z_shutterstock_8861626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22FB">
      <w:rPr>
        <w:rFonts w:ascii="Arial Narrow" w:hAnsi="Arial Narrow"/>
      </w:rPr>
      <w:t>VRTEC CICIBAN NOVO MESTO</w:t>
    </w:r>
    <w:r w:rsidRPr="00D722FB">
      <w:rPr>
        <w:rFonts w:ascii="Arial Narrow" w:hAnsi="Arial Narrow"/>
      </w:rPr>
      <w:tab/>
    </w:r>
    <w:r w:rsidRPr="00D722FB">
      <w:rPr>
        <w:rFonts w:ascii="Arial Narrow" w:hAnsi="Arial Narrow"/>
      </w:rPr>
      <w:tab/>
    </w:r>
    <w:r>
      <w:rPr>
        <w:rFonts w:ascii="Arial Narrow" w:hAnsi="Arial Narrow"/>
      </w:rPr>
      <w:t xml:space="preserve">           </w:t>
    </w:r>
    <w:r w:rsidRPr="00D722FB">
      <w:rPr>
        <w:rFonts w:ascii="Arial Narrow" w:hAnsi="Arial Narrow"/>
      </w:rPr>
      <w:t>jedilni</w:t>
    </w:r>
    <w:r>
      <w:rPr>
        <w:rFonts w:ascii="Arial Narrow" w:hAnsi="Arial Narrow"/>
      </w:rPr>
      <w:t>k</w:t>
    </w:r>
    <w:r>
      <w:rPr>
        <w:rFonts w:ascii="Arial Narrow" w:hAnsi="Arial Narrow"/>
      </w:rPr>
      <w:t xml:space="preserve"> </w:t>
    </w:r>
    <w:r w:rsidR="003406E5">
      <w:rPr>
        <w:rFonts w:ascii="Arial Narrow" w:hAnsi="Arial Narrow"/>
      </w:rPr>
      <w:t xml:space="preserve">maj </w:t>
    </w:r>
    <w:r>
      <w:rPr>
        <w:rFonts w:ascii="Arial Narrow" w:hAnsi="Arial Narrow"/>
      </w:rPr>
      <w:t xml:space="preserve">2024- </w:t>
    </w:r>
    <w:r w:rsidRPr="00027A8D">
      <w:rPr>
        <w:rFonts w:ascii="Arial Narrow" w:hAnsi="Arial Narrow"/>
        <w:b/>
      </w:rPr>
      <w:t xml:space="preserve">Alergeni  </w:t>
    </w:r>
    <w:r w:rsidRPr="00D722FB">
      <w:rPr>
        <w:rFonts w:ascii="Arial Narrow" w:hAnsi="Arial Narrow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E5"/>
    <w:rsid w:val="003406E5"/>
    <w:rsid w:val="005824DE"/>
    <w:rsid w:val="007049F6"/>
    <w:rsid w:val="00E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9A5A"/>
  <w15:chartTrackingRefBased/>
  <w15:docId w15:val="{6CC837B9-D034-447C-859B-9F6F0728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406E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rsid w:val="003406E5"/>
  </w:style>
  <w:style w:type="paragraph" w:styleId="Glava">
    <w:name w:val="header"/>
    <w:basedOn w:val="Navaden"/>
    <w:link w:val="GlavaZnak"/>
    <w:uiPriority w:val="99"/>
    <w:unhideWhenUsed/>
    <w:rsid w:val="00340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1">
    <w:name w:val="Glava Znak1"/>
    <w:basedOn w:val="Privzetapisavaodstavka"/>
    <w:uiPriority w:val="99"/>
    <w:semiHidden/>
    <w:rsid w:val="003406E5"/>
  </w:style>
  <w:style w:type="paragraph" w:styleId="Noga">
    <w:name w:val="footer"/>
    <w:basedOn w:val="Navaden"/>
    <w:link w:val="NogaZnak"/>
    <w:uiPriority w:val="99"/>
    <w:unhideWhenUsed/>
    <w:rsid w:val="00340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olskilonec.si/wp-content/uploads/2014/11/rsz_shutterstock_88616263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Žagar Tratar</dc:creator>
  <cp:keywords/>
  <dc:description/>
  <cp:lastModifiedBy>Olga Žagar Tratar</cp:lastModifiedBy>
  <cp:revision>1</cp:revision>
  <dcterms:created xsi:type="dcterms:W3CDTF">2024-04-26T16:31:00Z</dcterms:created>
  <dcterms:modified xsi:type="dcterms:W3CDTF">2024-04-26T16:57:00Z</dcterms:modified>
</cp:coreProperties>
</file>